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2022年赤峰学院“绿色通道”引进优秀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报名表</w:t>
      </w:r>
    </w:p>
    <w:tbl>
      <w:tblPr>
        <w:tblStyle w:val="6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50"/>
        <w:gridCol w:w="1065"/>
        <w:gridCol w:w="1089"/>
        <w:gridCol w:w="111"/>
        <w:gridCol w:w="1230"/>
        <w:gridCol w:w="182"/>
        <w:gridCol w:w="11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本科毕业院校系及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家庭住址</w:t>
            </w:r>
          </w:p>
        </w:tc>
        <w:tc>
          <w:tcPr>
            <w:tcW w:w="7893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年    月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1B22250"/>
    <w:rsid w:val="0FF85C52"/>
    <w:rsid w:val="20A7251B"/>
    <w:rsid w:val="246C3D73"/>
    <w:rsid w:val="28DA49A3"/>
    <w:rsid w:val="3DA75B5A"/>
    <w:rsid w:val="5C745AD2"/>
    <w:rsid w:val="5DE95C93"/>
    <w:rsid w:val="5E7C2017"/>
    <w:rsid w:val="5E892D77"/>
    <w:rsid w:val="61B24F01"/>
    <w:rsid w:val="70BD4AE9"/>
    <w:rsid w:val="7A743729"/>
    <w:rsid w:val="7F624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245</Words>
  <Characters>248</Characters>
  <Lines>3</Lines>
  <Paragraphs>1</Paragraphs>
  <TotalTime>63</TotalTime>
  <ScaleCrop>false</ScaleCrop>
  <LinksUpToDate>false</LinksUpToDate>
  <CharactersWithSpaces>372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大后天</cp:lastModifiedBy>
  <cp:lastPrinted>2022-10-26T15:34:00Z</cp:lastPrinted>
  <dcterms:modified xsi:type="dcterms:W3CDTF">2022-11-16T01:21:50Z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655FA7BC43254A8B826D3AD06C89EB61</vt:lpwstr>
  </property>
</Properties>
</file>