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E5D" w:rsidRDefault="0078040A">
      <w:pPr>
        <w:rPr>
          <w:rFonts w:ascii="微软雅黑" w:eastAsia="微软雅黑" w:hAnsi="微软雅黑"/>
          <w:b/>
          <w:bCs/>
          <w:color w:val="000000"/>
          <w:sz w:val="54"/>
          <w:szCs w:val="54"/>
          <w:shd w:val="clear" w:color="auto" w:fill="FFFFFF"/>
        </w:rPr>
      </w:pPr>
      <w:r>
        <w:rPr>
          <w:rFonts w:ascii="微软雅黑" w:eastAsia="微软雅黑" w:hAnsi="微软雅黑" w:hint="eastAsia"/>
          <w:b/>
          <w:bCs/>
          <w:color w:val="000000"/>
          <w:sz w:val="54"/>
          <w:szCs w:val="54"/>
          <w:shd w:val="clear" w:color="auto" w:fill="FFFFFF"/>
        </w:rPr>
        <w:t>扎实推进新时代廉洁文化建设 强化全面从严治党的政治自觉</w:t>
      </w:r>
    </w:p>
    <w:p w:rsidR="0078040A" w:rsidRDefault="0078040A" w:rsidP="0078040A">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【深入学习宣传贯彻党的二十大精神】</w:t>
      </w:r>
    </w:p>
    <w:p w:rsidR="0078040A" w:rsidRDefault="0078040A" w:rsidP="0078040A">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习近平总书记在党的二十大报告中指出，</w:t>
      </w:r>
      <w:r>
        <w:rPr>
          <w:rStyle w:val="bjh-strong"/>
          <w:rFonts w:ascii="Arial" w:hAnsi="Arial" w:cs="Arial"/>
          <w:b/>
          <w:bCs/>
          <w:color w:val="333333"/>
          <w:sz w:val="27"/>
          <w:szCs w:val="27"/>
        </w:rPr>
        <w:t>“</w:t>
      </w:r>
      <w:r>
        <w:rPr>
          <w:rStyle w:val="bjh-strong"/>
          <w:rFonts w:ascii="Arial" w:hAnsi="Arial" w:cs="Arial"/>
          <w:b/>
          <w:bCs/>
          <w:color w:val="333333"/>
          <w:sz w:val="27"/>
          <w:szCs w:val="27"/>
        </w:rPr>
        <w:t>加强新时代廉洁文化建设，教育引导广大党员、干部增强不想腐的自觉，清清白白做人、干干净净做事</w:t>
      </w:r>
      <w:r>
        <w:rPr>
          <w:rStyle w:val="bjh-strong"/>
          <w:rFonts w:ascii="Arial" w:hAnsi="Arial" w:cs="Arial"/>
          <w:b/>
          <w:bCs/>
          <w:color w:val="333333"/>
          <w:sz w:val="27"/>
          <w:szCs w:val="27"/>
        </w:rPr>
        <w:t>”</w:t>
      </w:r>
      <w:r>
        <w:rPr>
          <w:rStyle w:val="bjh-strong"/>
          <w:rFonts w:ascii="Arial" w:hAnsi="Arial" w:cs="Arial"/>
          <w:b/>
          <w:bCs/>
          <w:color w:val="333333"/>
          <w:sz w:val="27"/>
          <w:szCs w:val="27"/>
        </w:rPr>
        <w:t>；在二十届中央纪委二次全会上，习近平总书记强调，</w:t>
      </w:r>
      <w:r>
        <w:rPr>
          <w:rStyle w:val="bjh-strong"/>
          <w:rFonts w:ascii="Arial" w:hAnsi="Arial" w:cs="Arial"/>
          <w:b/>
          <w:bCs/>
          <w:color w:val="333333"/>
          <w:sz w:val="27"/>
          <w:szCs w:val="27"/>
        </w:rPr>
        <w:t>“</w:t>
      </w:r>
      <w:r>
        <w:rPr>
          <w:rStyle w:val="bjh-strong"/>
          <w:rFonts w:ascii="Arial" w:hAnsi="Arial" w:cs="Arial"/>
          <w:b/>
          <w:bCs/>
          <w:color w:val="333333"/>
          <w:sz w:val="27"/>
          <w:szCs w:val="27"/>
        </w:rPr>
        <w:t>要在不想腐上巩固提升，更加注重正本清源、固本培元，加强新时代廉洁文化建设，涵养求真务实、团结奋斗的时代新风</w:t>
      </w:r>
      <w:r>
        <w:rPr>
          <w:rStyle w:val="bjh-strong"/>
          <w:rFonts w:ascii="Arial" w:hAnsi="Arial" w:cs="Arial"/>
          <w:b/>
          <w:bCs/>
          <w:color w:val="333333"/>
          <w:sz w:val="27"/>
          <w:szCs w:val="27"/>
        </w:rPr>
        <w:t>”</w:t>
      </w:r>
      <w:r>
        <w:rPr>
          <w:rStyle w:val="bjh-strong"/>
          <w:rFonts w:ascii="Arial" w:hAnsi="Arial" w:cs="Arial"/>
          <w:b/>
          <w:bCs/>
          <w:color w:val="333333"/>
          <w:sz w:val="27"/>
          <w:szCs w:val="27"/>
        </w:rPr>
        <w:t>。</w:t>
      </w:r>
      <w:r>
        <w:rPr>
          <w:rStyle w:val="bjh-strong"/>
          <w:rFonts w:ascii="Arial" w:hAnsi="Arial" w:cs="Arial"/>
          <w:b/>
          <w:bCs/>
          <w:color w:val="333333"/>
          <w:sz w:val="27"/>
          <w:szCs w:val="27"/>
        </w:rPr>
        <w:t>2022</w:t>
      </w:r>
      <w:r>
        <w:rPr>
          <w:rStyle w:val="bjh-strong"/>
          <w:rFonts w:ascii="Arial" w:hAnsi="Arial" w:cs="Arial"/>
          <w:b/>
          <w:bCs/>
          <w:color w:val="333333"/>
          <w:sz w:val="27"/>
          <w:szCs w:val="27"/>
        </w:rPr>
        <w:t>年</w:t>
      </w:r>
      <w:r>
        <w:rPr>
          <w:rStyle w:val="bjh-strong"/>
          <w:rFonts w:ascii="Arial" w:hAnsi="Arial" w:cs="Arial"/>
          <w:b/>
          <w:bCs/>
          <w:color w:val="333333"/>
          <w:sz w:val="27"/>
          <w:szCs w:val="27"/>
        </w:rPr>
        <w:t>1</w:t>
      </w:r>
      <w:r>
        <w:rPr>
          <w:rStyle w:val="bjh-strong"/>
          <w:rFonts w:ascii="Arial" w:hAnsi="Arial" w:cs="Arial"/>
          <w:b/>
          <w:bCs/>
          <w:color w:val="333333"/>
          <w:sz w:val="27"/>
          <w:szCs w:val="27"/>
        </w:rPr>
        <w:t>月中共中央办公厅印发的《关于加强新时代廉洁文化建设的意见》（以下简称《意见》）强调，必须站在勇于自我革命、保持党的先进性和纯洁性的高度，把加强廉洁文化建设作为一体推进不敢腐、不能腐、不想腐的基础性工程抓紧抓实抓好。习近平总书记关于廉洁文化建设的重要论述和《意见》的重要要求，充分体现了我们党在勇于自我革命的实践中所形成的坚定文化自信和高度文化自觉，进一步明确了加强新时代廉洁文化建设的历史使命。各级党组织必须在深刻认识和理解习近平总书记关于</w:t>
      </w:r>
      <w:r>
        <w:rPr>
          <w:rStyle w:val="bjh-strong"/>
          <w:rFonts w:ascii="Arial" w:hAnsi="Arial" w:cs="Arial"/>
          <w:b/>
          <w:bCs/>
          <w:color w:val="333333"/>
          <w:sz w:val="27"/>
          <w:szCs w:val="27"/>
        </w:rPr>
        <w:t>“</w:t>
      </w:r>
      <w:r>
        <w:rPr>
          <w:rStyle w:val="bjh-strong"/>
          <w:rFonts w:ascii="Arial" w:hAnsi="Arial" w:cs="Arial"/>
          <w:b/>
          <w:bCs/>
          <w:color w:val="333333"/>
          <w:sz w:val="27"/>
          <w:szCs w:val="27"/>
        </w:rPr>
        <w:t>保持反腐败政治定力</w:t>
      </w:r>
      <w:r>
        <w:rPr>
          <w:rStyle w:val="bjh-strong"/>
          <w:rFonts w:ascii="Arial" w:hAnsi="Arial" w:cs="Arial"/>
          <w:b/>
          <w:bCs/>
          <w:color w:val="333333"/>
          <w:sz w:val="27"/>
          <w:szCs w:val="27"/>
        </w:rPr>
        <w:t>”</w:t>
      </w:r>
      <w:r>
        <w:rPr>
          <w:rStyle w:val="bjh-strong"/>
          <w:rFonts w:ascii="Arial" w:hAnsi="Arial" w:cs="Arial"/>
          <w:b/>
          <w:bCs/>
          <w:color w:val="333333"/>
          <w:sz w:val="27"/>
          <w:szCs w:val="27"/>
        </w:rPr>
        <w:t>重要指示精神的基础上，统筹谋划加强新时代廉洁文化建设的方法路径，积极构建廉洁文化建设矩阵，为推动全面从严治党向纵深发展提供强有力的内在支撑。</w:t>
      </w:r>
    </w:p>
    <w:p w:rsidR="0078040A" w:rsidRDefault="0078040A" w:rsidP="0078040A">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1.</w:t>
      </w:r>
      <w:r>
        <w:rPr>
          <w:rStyle w:val="bjh-strong"/>
          <w:rFonts w:ascii="Arial" w:hAnsi="Arial" w:cs="Arial"/>
          <w:b/>
          <w:bCs/>
          <w:color w:val="333333"/>
          <w:sz w:val="27"/>
          <w:szCs w:val="27"/>
        </w:rPr>
        <w:t>坚持思想</w:t>
      </w:r>
      <w:r>
        <w:rPr>
          <w:rStyle w:val="bjh-strong"/>
          <w:rFonts w:ascii="Arial" w:hAnsi="Arial" w:cs="Arial"/>
          <w:b/>
          <w:bCs/>
          <w:color w:val="333333"/>
          <w:sz w:val="27"/>
          <w:szCs w:val="27"/>
        </w:rPr>
        <w:t>“</w:t>
      </w:r>
      <w:r>
        <w:rPr>
          <w:rStyle w:val="bjh-strong"/>
          <w:rFonts w:ascii="Arial" w:hAnsi="Arial" w:cs="Arial"/>
          <w:b/>
          <w:bCs/>
          <w:color w:val="333333"/>
          <w:sz w:val="27"/>
          <w:szCs w:val="27"/>
        </w:rPr>
        <w:t>育廉</w:t>
      </w:r>
      <w:r>
        <w:rPr>
          <w:rStyle w:val="bjh-strong"/>
          <w:rFonts w:ascii="Arial" w:hAnsi="Arial" w:cs="Arial"/>
          <w:b/>
          <w:bCs/>
          <w:color w:val="333333"/>
          <w:sz w:val="27"/>
          <w:szCs w:val="27"/>
        </w:rPr>
        <w:t>”</w:t>
      </w:r>
      <w:r>
        <w:rPr>
          <w:rStyle w:val="bjh-strong"/>
          <w:rFonts w:ascii="Arial" w:hAnsi="Arial" w:cs="Arial"/>
          <w:b/>
          <w:bCs/>
          <w:color w:val="333333"/>
          <w:sz w:val="27"/>
          <w:szCs w:val="27"/>
        </w:rPr>
        <w:t>，夯实廉洁文化建设根基</w:t>
      </w:r>
    </w:p>
    <w:p w:rsidR="0078040A" w:rsidRDefault="0078040A" w:rsidP="0078040A">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lastRenderedPageBreak/>
        <w:t>理想信念是立党兴党之基，也是共产党人的安身立命之本。实现民族复兴，既需要强大的物质力量，也需要强大的精神力量。对党员、干部来说，思想上的滑坡是最严重的病变，许多被查处的党员、干部抵御不住各种诱惑，最终走向腐化堕落，从根本上来说都是因为背离了党的理想信念宗旨。党的二十大报告强调要</w:t>
      </w:r>
      <w:r>
        <w:rPr>
          <w:rStyle w:val="bjh-p"/>
          <w:rFonts w:ascii="Arial" w:hAnsi="Arial" w:cs="Arial"/>
          <w:color w:val="222222"/>
          <w:sz w:val="27"/>
          <w:szCs w:val="27"/>
        </w:rPr>
        <w:t>“</w:t>
      </w:r>
      <w:r>
        <w:rPr>
          <w:rStyle w:val="bjh-p"/>
          <w:rFonts w:ascii="Arial" w:hAnsi="Arial" w:cs="Arial"/>
          <w:color w:val="222222"/>
          <w:sz w:val="27"/>
          <w:szCs w:val="27"/>
        </w:rPr>
        <w:t>加强理想信念教育</w:t>
      </w:r>
      <w:r>
        <w:rPr>
          <w:rStyle w:val="bjh-p"/>
          <w:rFonts w:ascii="Arial" w:hAnsi="Arial" w:cs="Arial"/>
          <w:color w:val="222222"/>
          <w:sz w:val="27"/>
          <w:szCs w:val="27"/>
        </w:rPr>
        <w:t>”</w:t>
      </w:r>
      <w:r>
        <w:rPr>
          <w:rStyle w:val="bjh-p"/>
          <w:rFonts w:ascii="Arial" w:hAnsi="Arial" w:cs="Arial"/>
          <w:color w:val="222222"/>
          <w:sz w:val="27"/>
          <w:szCs w:val="27"/>
        </w:rPr>
        <w:t>，《意见》将夯实清正廉洁思想根基作为首要要求，就是要推动从源头上解决好党员干部世界观、人生观、价值观这个</w:t>
      </w:r>
      <w:r>
        <w:rPr>
          <w:rStyle w:val="bjh-p"/>
          <w:rFonts w:ascii="Arial" w:hAnsi="Arial" w:cs="Arial"/>
          <w:color w:val="222222"/>
          <w:sz w:val="27"/>
          <w:szCs w:val="27"/>
        </w:rPr>
        <w:t>“</w:t>
      </w:r>
      <w:r>
        <w:rPr>
          <w:rStyle w:val="bjh-p"/>
          <w:rFonts w:ascii="Arial" w:hAnsi="Arial" w:cs="Arial"/>
          <w:color w:val="222222"/>
          <w:sz w:val="27"/>
          <w:szCs w:val="27"/>
        </w:rPr>
        <w:t>总开关</w:t>
      </w:r>
      <w:r>
        <w:rPr>
          <w:rStyle w:val="bjh-p"/>
          <w:rFonts w:ascii="Arial" w:hAnsi="Arial" w:cs="Arial"/>
          <w:color w:val="222222"/>
          <w:sz w:val="27"/>
          <w:szCs w:val="27"/>
        </w:rPr>
        <w:t>”</w:t>
      </w:r>
      <w:r>
        <w:rPr>
          <w:rStyle w:val="bjh-p"/>
          <w:rFonts w:ascii="Arial" w:hAnsi="Arial" w:cs="Arial"/>
          <w:color w:val="222222"/>
          <w:sz w:val="27"/>
          <w:szCs w:val="27"/>
        </w:rPr>
        <w:t>问题，引导全党牢记党的宗旨，自觉做共产主义远大理想和中国特色社会主义共同理想的坚定信仰者和忠实实践者。</w:t>
      </w:r>
    </w:p>
    <w:p w:rsidR="0078040A" w:rsidRDefault="0078040A" w:rsidP="0078040A">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各级党组织要始终把学习贯彻习近平新时代中国特色社会主义思想作为长期重大政治任务，通过集中性教育和经常性教育相结合，推动党员、干部系统掌握、贯通思考、学深悟透，深刻领悟</w:t>
      </w: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的决定性意义，增强</w:t>
      </w:r>
      <w:r>
        <w:rPr>
          <w:rStyle w:val="bjh-p"/>
          <w:rFonts w:ascii="Arial" w:hAnsi="Arial" w:cs="Arial"/>
          <w:color w:val="222222"/>
          <w:sz w:val="27"/>
          <w:szCs w:val="27"/>
        </w:rPr>
        <w:t>“</w:t>
      </w:r>
      <w:r>
        <w:rPr>
          <w:rStyle w:val="bjh-p"/>
          <w:rFonts w:ascii="Arial" w:hAnsi="Arial" w:cs="Arial"/>
          <w:color w:val="222222"/>
          <w:sz w:val="27"/>
          <w:szCs w:val="27"/>
        </w:rPr>
        <w:t>四个意识</w:t>
      </w:r>
      <w:r>
        <w:rPr>
          <w:rStyle w:val="bjh-p"/>
          <w:rFonts w:ascii="Arial" w:hAnsi="Arial" w:cs="Arial"/>
          <w:color w:val="222222"/>
          <w:sz w:val="27"/>
          <w:szCs w:val="27"/>
        </w:rPr>
        <w:t>”</w:t>
      </w:r>
      <w:r>
        <w:rPr>
          <w:rStyle w:val="bjh-p"/>
          <w:rFonts w:ascii="Arial" w:hAnsi="Arial" w:cs="Arial"/>
          <w:color w:val="222222"/>
          <w:sz w:val="27"/>
          <w:szCs w:val="27"/>
        </w:rPr>
        <w:t>、坚定</w:t>
      </w:r>
      <w:r>
        <w:rPr>
          <w:rStyle w:val="bjh-p"/>
          <w:rFonts w:ascii="Arial" w:hAnsi="Arial" w:cs="Arial"/>
          <w:color w:val="222222"/>
          <w:sz w:val="27"/>
          <w:szCs w:val="27"/>
        </w:rPr>
        <w:t>“</w:t>
      </w:r>
      <w:r>
        <w:rPr>
          <w:rStyle w:val="bjh-p"/>
          <w:rFonts w:ascii="Arial" w:hAnsi="Arial" w:cs="Arial"/>
          <w:color w:val="222222"/>
          <w:sz w:val="27"/>
          <w:szCs w:val="27"/>
        </w:rPr>
        <w:t>四个自信</w:t>
      </w:r>
      <w:r>
        <w:rPr>
          <w:rStyle w:val="bjh-p"/>
          <w:rFonts w:ascii="Arial" w:hAnsi="Arial" w:cs="Arial"/>
          <w:color w:val="222222"/>
          <w:sz w:val="27"/>
          <w:szCs w:val="27"/>
        </w:rPr>
        <w:t>”</w:t>
      </w:r>
      <w:r>
        <w:rPr>
          <w:rStyle w:val="bjh-p"/>
          <w:rFonts w:ascii="Arial" w:hAnsi="Arial" w:cs="Arial"/>
          <w:color w:val="222222"/>
          <w:sz w:val="27"/>
          <w:szCs w:val="27"/>
        </w:rPr>
        <w:t>、做到</w:t>
      </w:r>
      <w:r>
        <w:rPr>
          <w:rStyle w:val="bjh-p"/>
          <w:rFonts w:ascii="Arial" w:hAnsi="Arial" w:cs="Arial"/>
          <w:color w:val="222222"/>
          <w:sz w:val="27"/>
          <w:szCs w:val="27"/>
        </w:rPr>
        <w:t>“</w:t>
      </w:r>
      <w:r>
        <w:rPr>
          <w:rStyle w:val="bjh-p"/>
          <w:rFonts w:ascii="Arial" w:hAnsi="Arial" w:cs="Arial"/>
          <w:color w:val="222222"/>
          <w:sz w:val="27"/>
          <w:szCs w:val="27"/>
        </w:rPr>
        <w:t>两个维护</w:t>
      </w:r>
      <w:r>
        <w:rPr>
          <w:rStyle w:val="bjh-p"/>
          <w:rFonts w:ascii="Arial" w:hAnsi="Arial" w:cs="Arial"/>
          <w:color w:val="222222"/>
          <w:sz w:val="27"/>
          <w:szCs w:val="27"/>
        </w:rPr>
        <w:t>”</w:t>
      </w:r>
      <w:r>
        <w:rPr>
          <w:rStyle w:val="bjh-p"/>
          <w:rFonts w:ascii="Arial" w:hAnsi="Arial" w:cs="Arial"/>
          <w:color w:val="222222"/>
          <w:sz w:val="27"/>
          <w:szCs w:val="27"/>
        </w:rPr>
        <w:t>。党员、干部要发挥创新理论引领思想、指导实践、推动工作的重要作用，把学习成果转化为维护核心、对党忠诚的政治品格，转化为踔厉奋发、担当作为的价值操守，转化为拒腐防变、清正廉洁的自觉追求，转化为公私分明、甘于奉献的实际行动；树立正确是非观、义利观、权力观、事业观，做到珍惜权力、管好权力、慎用权力，从思想根源上增强廉洁从政的政治定力、怀德自重的抵腐定力，对照初心使命，时刻自重自省，常修常炼、常悟常进，永葆清正廉洁的政治本色。</w:t>
      </w:r>
    </w:p>
    <w:p w:rsidR="0078040A" w:rsidRDefault="0078040A" w:rsidP="0078040A">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2.</w:t>
      </w:r>
      <w:r>
        <w:rPr>
          <w:rStyle w:val="bjh-strong"/>
          <w:rFonts w:ascii="Arial" w:hAnsi="Arial" w:cs="Arial"/>
          <w:b/>
          <w:bCs/>
          <w:color w:val="333333"/>
          <w:sz w:val="27"/>
          <w:szCs w:val="27"/>
        </w:rPr>
        <w:t>坚持文化</w:t>
      </w:r>
      <w:r>
        <w:rPr>
          <w:rStyle w:val="bjh-strong"/>
          <w:rFonts w:ascii="Arial" w:hAnsi="Arial" w:cs="Arial"/>
          <w:b/>
          <w:bCs/>
          <w:color w:val="333333"/>
          <w:sz w:val="27"/>
          <w:szCs w:val="27"/>
        </w:rPr>
        <w:t>“</w:t>
      </w:r>
      <w:r>
        <w:rPr>
          <w:rStyle w:val="bjh-strong"/>
          <w:rFonts w:ascii="Arial" w:hAnsi="Arial" w:cs="Arial"/>
          <w:b/>
          <w:bCs/>
          <w:color w:val="333333"/>
          <w:sz w:val="27"/>
          <w:szCs w:val="27"/>
        </w:rPr>
        <w:t>润廉</w:t>
      </w:r>
      <w:r>
        <w:rPr>
          <w:rStyle w:val="bjh-strong"/>
          <w:rFonts w:ascii="Arial" w:hAnsi="Arial" w:cs="Arial"/>
          <w:b/>
          <w:bCs/>
          <w:color w:val="333333"/>
          <w:sz w:val="27"/>
          <w:szCs w:val="27"/>
        </w:rPr>
        <w:t>”</w:t>
      </w:r>
      <w:r>
        <w:rPr>
          <w:rStyle w:val="bjh-strong"/>
          <w:rFonts w:ascii="Arial" w:hAnsi="Arial" w:cs="Arial"/>
          <w:b/>
          <w:bCs/>
          <w:color w:val="333333"/>
          <w:sz w:val="27"/>
          <w:szCs w:val="27"/>
        </w:rPr>
        <w:t>，拓展廉洁文化建设内涵</w:t>
      </w:r>
    </w:p>
    <w:p w:rsidR="0078040A" w:rsidRDefault="0078040A" w:rsidP="0078040A">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lastRenderedPageBreak/>
        <w:t>中国共产党作为马克思主义执政党，百余年来之所以能取得今天的成绩，不仅是因为拥有强大的真理力量，也是因为拥有崇高的形象和威望。这种形象和威望源自我们党始终以正视问题的勇气和刀刃向内的自觉推进自我革命，始终将清正廉洁这一高尚品质作为党的建设重要内容，并由此形成了公私分明、崇廉拒腐、尚俭戒奢、甘于奉献等积极健康的党内政治文化。党的十八大以来，习近平总书记围绕建设廉洁文化作出一系列重要指示批示，党的十八届六中全会通过的《关于新形势下党内政治生活的若干准则》将</w:t>
      </w:r>
      <w:r>
        <w:rPr>
          <w:rStyle w:val="bjh-p"/>
          <w:rFonts w:ascii="Arial" w:hAnsi="Arial" w:cs="Arial"/>
          <w:color w:val="222222"/>
          <w:sz w:val="27"/>
          <w:szCs w:val="27"/>
        </w:rPr>
        <w:t>“</w:t>
      </w:r>
      <w:r>
        <w:rPr>
          <w:rStyle w:val="bjh-p"/>
          <w:rFonts w:ascii="Arial" w:hAnsi="Arial" w:cs="Arial"/>
          <w:color w:val="222222"/>
          <w:sz w:val="27"/>
          <w:szCs w:val="27"/>
        </w:rPr>
        <w:t>保持清正廉洁的政治本色</w:t>
      </w:r>
      <w:r>
        <w:rPr>
          <w:rStyle w:val="bjh-p"/>
          <w:rFonts w:ascii="Arial" w:hAnsi="Arial" w:cs="Arial"/>
          <w:color w:val="222222"/>
          <w:sz w:val="27"/>
          <w:szCs w:val="27"/>
        </w:rPr>
        <w:t>”</w:t>
      </w:r>
      <w:r>
        <w:rPr>
          <w:rStyle w:val="bjh-p"/>
          <w:rFonts w:ascii="Arial" w:hAnsi="Arial" w:cs="Arial"/>
          <w:color w:val="222222"/>
          <w:sz w:val="27"/>
          <w:szCs w:val="27"/>
        </w:rPr>
        <w:t>单列一项，党的十九大修订通过的党章将</w:t>
      </w:r>
      <w:r>
        <w:rPr>
          <w:rStyle w:val="bjh-p"/>
          <w:rFonts w:ascii="Arial" w:hAnsi="Arial" w:cs="Arial"/>
          <w:color w:val="222222"/>
          <w:sz w:val="27"/>
          <w:szCs w:val="27"/>
        </w:rPr>
        <w:t>“</w:t>
      </w:r>
      <w:r>
        <w:rPr>
          <w:rStyle w:val="bjh-p"/>
          <w:rFonts w:ascii="Arial" w:hAnsi="Arial" w:cs="Arial"/>
          <w:color w:val="222222"/>
          <w:sz w:val="27"/>
          <w:szCs w:val="27"/>
        </w:rPr>
        <w:t>清正廉洁</w:t>
      </w:r>
      <w:r>
        <w:rPr>
          <w:rStyle w:val="bjh-p"/>
          <w:rFonts w:ascii="Arial" w:hAnsi="Arial" w:cs="Arial"/>
          <w:color w:val="222222"/>
          <w:sz w:val="27"/>
          <w:szCs w:val="27"/>
        </w:rPr>
        <w:t>”</w:t>
      </w:r>
      <w:r>
        <w:rPr>
          <w:rStyle w:val="bjh-p"/>
          <w:rFonts w:ascii="Arial" w:hAnsi="Arial" w:cs="Arial"/>
          <w:color w:val="222222"/>
          <w:sz w:val="27"/>
          <w:szCs w:val="27"/>
        </w:rPr>
        <w:t>作为党的各级领导干部必须具备的基本素质予以明确，党的二十大报告进一步强调</w:t>
      </w:r>
      <w:r>
        <w:rPr>
          <w:rStyle w:val="bjh-p"/>
          <w:rFonts w:ascii="Arial" w:hAnsi="Arial" w:cs="Arial"/>
          <w:color w:val="222222"/>
          <w:sz w:val="27"/>
          <w:szCs w:val="27"/>
        </w:rPr>
        <w:t>“</w:t>
      </w:r>
      <w:r>
        <w:rPr>
          <w:rStyle w:val="bjh-p"/>
          <w:rFonts w:ascii="Arial" w:hAnsi="Arial" w:cs="Arial"/>
          <w:color w:val="222222"/>
          <w:sz w:val="27"/>
          <w:szCs w:val="27"/>
        </w:rPr>
        <w:t>加强新时代廉洁文化建设</w:t>
      </w:r>
      <w:r>
        <w:rPr>
          <w:rStyle w:val="bjh-p"/>
          <w:rFonts w:ascii="Arial" w:hAnsi="Arial" w:cs="Arial"/>
          <w:color w:val="222222"/>
          <w:sz w:val="27"/>
          <w:szCs w:val="27"/>
        </w:rPr>
        <w:t>”</w:t>
      </w:r>
      <w:r>
        <w:rPr>
          <w:rStyle w:val="bjh-p"/>
          <w:rFonts w:ascii="Arial" w:hAnsi="Arial" w:cs="Arial"/>
          <w:color w:val="222222"/>
          <w:sz w:val="27"/>
          <w:szCs w:val="27"/>
        </w:rPr>
        <w:t>，充分体现了党中央继承和发扬优良传统，持续推进廉洁文化建设制度化、常态化、长效化的鲜明导向。</w:t>
      </w:r>
    </w:p>
    <w:p w:rsidR="0078040A" w:rsidRDefault="0078040A" w:rsidP="0078040A">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社会风气形成的过程中，文化的影响不可或缺。《意见》要求从革命文化、社会主义先进文化和中华优秀传统文化中汲取营养，目的就是要使文化这一最基本、最深沉、最持久的力量发挥启润心智、涵养人心的重要作用，促进党员、干部在</w:t>
      </w:r>
      <w:r>
        <w:rPr>
          <w:rStyle w:val="bjh-p"/>
          <w:rFonts w:ascii="Arial" w:hAnsi="Arial" w:cs="Arial"/>
          <w:color w:val="222222"/>
          <w:sz w:val="27"/>
          <w:szCs w:val="27"/>
        </w:rPr>
        <w:t>“</w:t>
      </w:r>
      <w:r>
        <w:rPr>
          <w:rStyle w:val="bjh-p"/>
          <w:rFonts w:ascii="Arial" w:hAnsi="Arial" w:cs="Arial"/>
          <w:color w:val="222222"/>
          <w:sz w:val="27"/>
          <w:szCs w:val="27"/>
        </w:rPr>
        <w:t>润物细无声</w:t>
      </w:r>
      <w:r>
        <w:rPr>
          <w:rStyle w:val="bjh-p"/>
          <w:rFonts w:ascii="Arial" w:hAnsi="Arial" w:cs="Arial"/>
          <w:color w:val="222222"/>
          <w:sz w:val="27"/>
          <w:szCs w:val="27"/>
        </w:rPr>
        <w:t>”</w:t>
      </w:r>
      <w:r>
        <w:rPr>
          <w:rStyle w:val="bjh-p"/>
          <w:rFonts w:ascii="Arial" w:hAnsi="Arial" w:cs="Arial"/>
          <w:color w:val="222222"/>
          <w:sz w:val="27"/>
          <w:szCs w:val="27"/>
        </w:rPr>
        <w:t>之中养成行动自觉，在潜移默化中提高党员、干部和群众的思想觉悟和道德水平，进而织密倡廉促廉、反腐防腐的思想防线。各级党组织要立足各地区各部门发展实际，深入挖掘并整合利用身边的红色资源，持续深化党史学习教育成果，以开展形式丰富的基层廉洁文化建设活动为载体，形成多样态、有层次、重参与的廉洁文化氛围，增强廉洁文化的影响力和约束力。广大党员、干部要汲取为政以德、正心修身、勤政廉政等传统廉</w:t>
      </w:r>
      <w:r>
        <w:rPr>
          <w:rStyle w:val="bjh-p"/>
          <w:rFonts w:ascii="Arial" w:hAnsi="Arial" w:cs="Arial"/>
          <w:color w:val="222222"/>
          <w:sz w:val="27"/>
          <w:szCs w:val="27"/>
        </w:rPr>
        <w:lastRenderedPageBreak/>
        <w:t>洁文化精华，提升克己奉公、清廉自守的文化自觉，带头践行社会主义核心价值观，始终保持以清为美、以廉为荣的价值取向。</w:t>
      </w:r>
    </w:p>
    <w:p w:rsidR="0078040A" w:rsidRDefault="0078040A" w:rsidP="0078040A">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3.</w:t>
      </w:r>
      <w:r>
        <w:rPr>
          <w:rStyle w:val="bjh-strong"/>
          <w:rFonts w:ascii="Arial" w:hAnsi="Arial" w:cs="Arial"/>
          <w:b/>
          <w:bCs/>
          <w:color w:val="333333"/>
          <w:sz w:val="27"/>
          <w:szCs w:val="27"/>
        </w:rPr>
        <w:t>坚持制度</w:t>
      </w:r>
      <w:r>
        <w:rPr>
          <w:rStyle w:val="bjh-strong"/>
          <w:rFonts w:ascii="Arial" w:hAnsi="Arial" w:cs="Arial"/>
          <w:b/>
          <w:bCs/>
          <w:color w:val="333333"/>
          <w:sz w:val="27"/>
          <w:szCs w:val="27"/>
        </w:rPr>
        <w:t>“</w:t>
      </w:r>
      <w:r>
        <w:rPr>
          <w:rStyle w:val="bjh-strong"/>
          <w:rFonts w:ascii="Arial" w:hAnsi="Arial" w:cs="Arial"/>
          <w:b/>
          <w:bCs/>
          <w:color w:val="333333"/>
          <w:sz w:val="27"/>
          <w:szCs w:val="27"/>
        </w:rPr>
        <w:t>强廉</w:t>
      </w:r>
      <w:r>
        <w:rPr>
          <w:rStyle w:val="bjh-strong"/>
          <w:rFonts w:ascii="Arial" w:hAnsi="Arial" w:cs="Arial"/>
          <w:b/>
          <w:bCs/>
          <w:color w:val="333333"/>
          <w:sz w:val="27"/>
          <w:szCs w:val="27"/>
        </w:rPr>
        <w:t>”</w:t>
      </w:r>
      <w:r>
        <w:rPr>
          <w:rStyle w:val="bjh-strong"/>
          <w:rFonts w:ascii="Arial" w:hAnsi="Arial" w:cs="Arial"/>
          <w:b/>
          <w:bCs/>
          <w:color w:val="333333"/>
          <w:sz w:val="27"/>
          <w:szCs w:val="27"/>
        </w:rPr>
        <w:t>，健全廉洁文化建设机制</w:t>
      </w:r>
    </w:p>
    <w:p w:rsidR="0078040A" w:rsidRDefault="0078040A" w:rsidP="0078040A">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加强廉洁文化建设是落实全面从严治党主体责任的重要组成部分，是一项系统工程、长期任务，必须全方位发力、多维度推进。推动廉洁文化建设落地生根，不能仅仅依靠纪检监察机关，也不能将其限定为形式上的宣传教育，而是要动员各种力量、统筹各种资源，最终达到引领价值、约束行为、净化环境的综合效果。《意见》指出，各地区各部门要担负起廉洁文化建设的政治责任，把廉洁文化建设纳入党风廉政建设和反腐败工作布局进行谋划，党的二十大报告提出了</w:t>
      </w:r>
      <w:r>
        <w:rPr>
          <w:rStyle w:val="bjh-p"/>
          <w:rFonts w:ascii="Arial" w:hAnsi="Arial" w:cs="Arial"/>
          <w:color w:val="222222"/>
          <w:sz w:val="27"/>
          <w:szCs w:val="27"/>
        </w:rPr>
        <w:t>“</w:t>
      </w:r>
      <w:r>
        <w:rPr>
          <w:rStyle w:val="bjh-p"/>
          <w:rFonts w:ascii="Arial" w:hAnsi="Arial" w:cs="Arial"/>
          <w:color w:val="222222"/>
          <w:sz w:val="27"/>
          <w:szCs w:val="27"/>
        </w:rPr>
        <w:t>完善党的自我革命制度规范体系</w:t>
      </w:r>
      <w:r>
        <w:rPr>
          <w:rStyle w:val="bjh-p"/>
          <w:rFonts w:ascii="Arial" w:hAnsi="Arial" w:cs="Arial"/>
          <w:color w:val="222222"/>
          <w:sz w:val="27"/>
          <w:szCs w:val="27"/>
        </w:rPr>
        <w:t>”</w:t>
      </w:r>
      <w:r>
        <w:rPr>
          <w:rStyle w:val="bjh-p"/>
          <w:rFonts w:ascii="Arial" w:hAnsi="Arial" w:cs="Arial"/>
          <w:color w:val="222222"/>
          <w:sz w:val="27"/>
          <w:szCs w:val="27"/>
        </w:rPr>
        <w:t>的重要命题，为织密廉洁文化建设责任体系、健全廉洁文化实践机制明确了目标方向。</w:t>
      </w:r>
    </w:p>
    <w:p w:rsidR="0078040A" w:rsidRDefault="0078040A" w:rsidP="0078040A">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各级党组织要切实发挥牵头抓总作用，明确廉洁文化建设的目标任务、方法步骤，建立健全统筹协调机制，确保责任明确、任务到人，推动廉洁文化建设与理论学习、宣传阐释、党员教育、家风建设等工作同频共振、一体推进，结合工作实际完善评价体系和奖惩机制，发挥示范辐射作用。各级组织部门要将习近平总书记关于党风廉政建设、廉洁文化建设的重要论述作为党校（行政学院）、干部学院教育培训的重要内容，开设党史专题课、特色课，多角度、全方位、深层次引导党员、干部筑牢信仰之基、补足精神之钙；各级宣传部门可通过设立课题、组织研讨等方式加强对廉洁文化的深度解读和理论阐</w:t>
      </w:r>
      <w:r>
        <w:rPr>
          <w:rStyle w:val="bjh-p"/>
          <w:rFonts w:ascii="Arial" w:hAnsi="Arial" w:cs="Arial"/>
          <w:color w:val="222222"/>
          <w:sz w:val="27"/>
          <w:szCs w:val="27"/>
        </w:rPr>
        <w:lastRenderedPageBreak/>
        <w:t>释，依托各类宣传阵地，广泛开展清廉文化宣传宣讲，培树勤廉兼优先进典型；各级群团组织要充分发挥积极性和能动性，广泛动员群众参与廉洁文化建设，深入贯彻落实开展廉洁文化建设活动的要求，努力营造崇廉尚洁的良好社会风尚，形成推进党风、政风、社风、家风、民风一体化建设长效机制。</w:t>
      </w:r>
    </w:p>
    <w:p w:rsidR="0078040A" w:rsidRDefault="0078040A" w:rsidP="0078040A">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4.</w:t>
      </w:r>
      <w:r>
        <w:rPr>
          <w:rStyle w:val="bjh-strong"/>
          <w:rFonts w:ascii="Arial" w:hAnsi="Arial" w:cs="Arial"/>
          <w:b/>
          <w:bCs/>
          <w:color w:val="333333"/>
          <w:sz w:val="27"/>
          <w:szCs w:val="27"/>
        </w:rPr>
        <w:t>坚持创新</w:t>
      </w:r>
      <w:r>
        <w:rPr>
          <w:rStyle w:val="bjh-strong"/>
          <w:rFonts w:ascii="Arial" w:hAnsi="Arial" w:cs="Arial"/>
          <w:b/>
          <w:bCs/>
          <w:color w:val="333333"/>
          <w:sz w:val="27"/>
          <w:szCs w:val="27"/>
        </w:rPr>
        <w:t>“</w:t>
      </w:r>
      <w:r>
        <w:rPr>
          <w:rStyle w:val="bjh-strong"/>
          <w:rFonts w:ascii="Arial" w:hAnsi="Arial" w:cs="Arial"/>
          <w:b/>
          <w:bCs/>
          <w:color w:val="333333"/>
          <w:sz w:val="27"/>
          <w:szCs w:val="27"/>
        </w:rPr>
        <w:t>倡廉</w:t>
      </w:r>
      <w:r>
        <w:rPr>
          <w:rStyle w:val="bjh-strong"/>
          <w:rFonts w:ascii="Arial" w:hAnsi="Arial" w:cs="Arial"/>
          <w:b/>
          <w:bCs/>
          <w:color w:val="333333"/>
          <w:sz w:val="27"/>
          <w:szCs w:val="27"/>
        </w:rPr>
        <w:t>”</w:t>
      </w:r>
      <w:r>
        <w:rPr>
          <w:rStyle w:val="bjh-strong"/>
          <w:rFonts w:ascii="Arial" w:hAnsi="Arial" w:cs="Arial"/>
          <w:b/>
          <w:bCs/>
          <w:color w:val="333333"/>
          <w:sz w:val="27"/>
          <w:szCs w:val="27"/>
        </w:rPr>
        <w:t>，丰富廉洁文化建设载体</w:t>
      </w:r>
    </w:p>
    <w:p w:rsidR="0078040A" w:rsidRDefault="0078040A" w:rsidP="0078040A">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w:t>
      </w:r>
      <w:r>
        <w:rPr>
          <w:rStyle w:val="bjh-p"/>
          <w:rFonts w:ascii="Arial" w:hAnsi="Arial" w:cs="Arial"/>
          <w:color w:val="222222"/>
          <w:sz w:val="27"/>
          <w:szCs w:val="27"/>
        </w:rPr>
        <w:t>登高而招，臂非加长也，而见者远；顺风而呼，声非加疾也，而闻者彰。</w:t>
      </w:r>
      <w:r>
        <w:rPr>
          <w:rStyle w:val="bjh-p"/>
          <w:rFonts w:ascii="Arial" w:hAnsi="Arial" w:cs="Arial"/>
          <w:color w:val="222222"/>
          <w:sz w:val="27"/>
          <w:szCs w:val="27"/>
        </w:rPr>
        <w:t>”</w:t>
      </w:r>
      <w:r>
        <w:rPr>
          <w:rStyle w:val="bjh-p"/>
          <w:rFonts w:ascii="Arial" w:hAnsi="Arial" w:cs="Arial"/>
          <w:color w:val="222222"/>
          <w:sz w:val="27"/>
          <w:szCs w:val="27"/>
        </w:rPr>
        <w:t>廉洁文化不是静态的，也不是被动的，可以依托多元载体广泛传播，也可以在与受众的深层次互动中延展自身的内涵。党的二十大报告提出</w:t>
      </w:r>
      <w:r>
        <w:rPr>
          <w:rStyle w:val="bjh-p"/>
          <w:rFonts w:ascii="Arial" w:hAnsi="Arial" w:cs="Arial"/>
          <w:color w:val="222222"/>
          <w:sz w:val="27"/>
          <w:szCs w:val="27"/>
        </w:rPr>
        <w:t>“</w:t>
      </w:r>
      <w:r>
        <w:rPr>
          <w:rStyle w:val="bjh-p"/>
          <w:rFonts w:ascii="Arial" w:hAnsi="Arial" w:cs="Arial"/>
          <w:color w:val="222222"/>
          <w:sz w:val="27"/>
          <w:szCs w:val="27"/>
        </w:rPr>
        <w:t>坚持以人民为中心的创作导向，推出更多增强人民精神力量的优秀作品</w:t>
      </w:r>
      <w:r>
        <w:rPr>
          <w:rStyle w:val="bjh-p"/>
          <w:rFonts w:ascii="Arial" w:hAnsi="Arial" w:cs="Arial"/>
          <w:color w:val="222222"/>
          <w:sz w:val="27"/>
          <w:szCs w:val="27"/>
        </w:rPr>
        <w:t>”</w:t>
      </w:r>
      <w:r>
        <w:rPr>
          <w:rStyle w:val="bjh-p"/>
          <w:rFonts w:ascii="Arial" w:hAnsi="Arial" w:cs="Arial"/>
          <w:color w:val="222222"/>
          <w:sz w:val="27"/>
          <w:szCs w:val="27"/>
        </w:rPr>
        <w:t>，《意见》指出</w:t>
      </w:r>
      <w:r>
        <w:rPr>
          <w:rStyle w:val="bjh-p"/>
          <w:rFonts w:ascii="Arial" w:hAnsi="Arial" w:cs="Arial"/>
          <w:color w:val="222222"/>
          <w:sz w:val="27"/>
          <w:szCs w:val="27"/>
        </w:rPr>
        <w:t>“</w:t>
      </w:r>
      <w:r>
        <w:rPr>
          <w:rStyle w:val="bjh-p"/>
          <w:rFonts w:ascii="Arial" w:hAnsi="Arial" w:cs="Arial"/>
          <w:color w:val="222222"/>
          <w:sz w:val="27"/>
          <w:szCs w:val="27"/>
        </w:rPr>
        <w:t>运用新媒体新技术传播廉洁文化，丰富廉洁文化优质产品和服务供给，拓展利用廉洁文化资源</w:t>
      </w:r>
      <w:r>
        <w:rPr>
          <w:rStyle w:val="bjh-p"/>
          <w:rFonts w:ascii="Arial" w:hAnsi="Arial" w:cs="Arial"/>
          <w:color w:val="222222"/>
          <w:sz w:val="27"/>
          <w:szCs w:val="27"/>
        </w:rPr>
        <w:t>”</w:t>
      </w:r>
      <w:r>
        <w:rPr>
          <w:rStyle w:val="bjh-p"/>
          <w:rFonts w:ascii="Arial" w:hAnsi="Arial" w:cs="Arial"/>
          <w:color w:val="222222"/>
          <w:sz w:val="27"/>
          <w:szCs w:val="27"/>
        </w:rPr>
        <w:t>，其意就是要在</w:t>
      </w:r>
      <w:r>
        <w:rPr>
          <w:rStyle w:val="bjh-p"/>
          <w:rFonts w:ascii="Arial" w:hAnsi="Arial" w:cs="Arial"/>
          <w:color w:val="222222"/>
          <w:sz w:val="27"/>
          <w:szCs w:val="27"/>
        </w:rPr>
        <w:t>“</w:t>
      </w:r>
      <w:r>
        <w:rPr>
          <w:rStyle w:val="bjh-p"/>
          <w:rFonts w:ascii="Arial" w:hAnsi="Arial" w:cs="Arial"/>
          <w:color w:val="222222"/>
          <w:sz w:val="27"/>
          <w:szCs w:val="27"/>
        </w:rPr>
        <w:t>术</w:t>
      </w:r>
      <w:r>
        <w:rPr>
          <w:rStyle w:val="bjh-p"/>
          <w:rFonts w:ascii="Arial" w:hAnsi="Arial" w:cs="Arial"/>
          <w:color w:val="222222"/>
          <w:sz w:val="27"/>
          <w:szCs w:val="27"/>
        </w:rPr>
        <w:t>”</w:t>
      </w:r>
      <w:r>
        <w:rPr>
          <w:rStyle w:val="bjh-p"/>
          <w:rFonts w:ascii="Arial" w:hAnsi="Arial" w:cs="Arial"/>
          <w:color w:val="222222"/>
          <w:sz w:val="27"/>
          <w:szCs w:val="27"/>
        </w:rPr>
        <w:t>的层面上摆脱说教化、灌输化的倾向，进一步提升新时代廉洁文化的亲和力、吸引力、感染力，让廉洁文化渗透到社会生活的方方面面，深入党员、干部和群众的心中。</w:t>
      </w:r>
    </w:p>
    <w:p w:rsidR="0078040A" w:rsidRDefault="0078040A" w:rsidP="0078040A">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各级党组织和相关部门要深刻把握全媒体时代的特点，充分利用新媒体技术的传播优势，将传统媒体的严肃性、权威性同新媒体的时效性、互动性有效整合，为新时代廉洁文化建设注入新的生机活力，不断扩大廉洁文化的覆盖面和辐射面。大力挖掘红色文化、传统文化以及本土特色文化中的廉洁元素，充分利用优势资源、搭建优质平台，推动不同文化形式相互融合，为优秀文艺作品提供良好的创作土壤。</w:t>
      </w:r>
      <w:r>
        <w:rPr>
          <w:rStyle w:val="bjh-p"/>
          <w:rFonts w:ascii="Arial" w:hAnsi="Arial" w:cs="Arial"/>
          <w:color w:val="222222"/>
          <w:sz w:val="27"/>
          <w:szCs w:val="27"/>
        </w:rPr>
        <w:lastRenderedPageBreak/>
        <w:t>在统筹公共文化载体的基础上，通过因地制宜建设廉政教育基地、开办廉洁文化专题展览等方式，讲好党的故事、革命的故事、先进人物的故事，以生动鲜活的方式</w:t>
      </w:r>
      <w:r>
        <w:rPr>
          <w:rStyle w:val="bjh-p"/>
          <w:rFonts w:ascii="Arial" w:hAnsi="Arial" w:cs="Arial"/>
          <w:color w:val="222222"/>
          <w:sz w:val="27"/>
          <w:szCs w:val="27"/>
        </w:rPr>
        <w:t>“</w:t>
      </w:r>
      <w:r>
        <w:rPr>
          <w:rStyle w:val="bjh-p"/>
          <w:rFonts w:ascii="Arial" w:hAnsi="Arial" w:cs="Arial"/>
          <w:color w:val="222222"/>
          <w:sz w:val="27"/>
          <w:szCs w:val="27"/>
        </w:rPr>
        <w:t>化虚为实</w:t>
      </w:r>
      <w:r>
        <w:rPr>
          <w:rStyle w:val="bjh-p"/>
          <w:rFonts w:ascii="Arial" w:hAnsi="Arial" w:cs="Arial"/>
          <w:color w:val="222222"/>
          <w:sz w:val="27"/>
          <w:szCs w:val="27"/>
        </w:rPr>
        <w:t>”</w:t>
      </w:r>
      <w:r>
        <w:rPr>
          <w:rStyle w:val="bjh-p"/>
          <w:rFonts w:ascii="Arial" w:hAnsi="Arial" w:cs="Arial"/>
          <w:color w:val="222222"/>
          <w:sz w:val="27"/>
          <w:szCs w:val="27"/>
        </w:rPr>
        <w:t>，打造融思想性、艺术性、教育性于一体的文化阵地，营造激浊扬清、干事创业的浓厚氛围。</w:t>
      </w:r>
    </w:p>
    <w:p w:rsidR="0078040A" w:rsidRDefault="0078040A" w:rsidP="0078040A">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5.</w:t>
      </w:r>
      <w:r>
        <w:rPr>
          <w:rStyle w:val="bjh-strong"/>
          <w:rFonts w:ascii="Arial" w:hAnsi="Arial" w:cs="Arial"/>
          <w:b/>
          <w:bCs/>
          <w:color w:val="333333"/>
          <w:sz w:val="27"/>
          <w:szCs w:val="27"/>
        </w:rPr>
        <w:t>坚持监督</w:t>
      </w:r>
      <w:r>
        <w:rPr>
          <w:rStyle w:val="bjh-strong"/>
          <w:rFonts w:ascii="Arial" w:hAnsi="Arial" w:cs="Arial"/>
          <w:b/>
          <w:bCs/>
          <w:color w:val="333333"/>
          <w:sz w:val="27"/>
          <w:szCs w:val="27"/>
        </w:rPr>
        <w:t>“</w:t>
      </w:r>
      <w:r>
        <w:rPr>
          <w:rStyle w:val="bjh-strong"/>
          <w:rFonts w:ascii="Arial" w:hAnsi="Arial" w:cs="Arial"/>
          <w:b/>
          <w:bCs/>
          <w:color w:val="333333"/>
          <w:sz w:val="27"/>
          <w:szCs w:val="27"/>
        </w:rPr>
        <w:t>护廉</w:t>
      </w:r>
      <w:r>
        <w:rPr>
          <w:rStyle w:val="bjh-strong"/>
          <w:rFonts w:ascii="Arial" w:hAnsi="Arial" w:cs="Arial"/>
          <w:b/>
          <w:bCs/>
          <w:color w:val="333333"/>
          <w:sz w:val="27"/>
          <w:szCs w:val="27"/>
        </w:rPr>
        <w:t>”</w:t>
      </w:r>
      <w:r>
        <w:rPr>
          <w:rStyle w:val="bjh-strong"/>
          <w:rFonts w:ascii="Arial" w:hAnsi="Arial" w:cs="Arial"/>
          <w:b/>
          <w:bCs/>
          <w:color w:val="333333"/>
          <w:sz w:val="27"/>
          <w:szCs w:val="27"/>
        </w:rPr>
        <w:t>，守住廉洁文化建设防线</w:t>
      </w:r>
    </w:p>
    <w:p w:rsidR="0078040A" w:rsidRDefault="0078040A" w:rsidP="0078040A">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廉洁文化是社会主义廉政实践的精神产物，需要通过健全党和国家监督体系，为其拓展适合生长的政治空间。党的二十大报告强调</w:t>
      </w:r>
      <w:r>
        <w:rPr>
          <w:rStyle w:val="bjh-p"/>
          <w:rFonts w:ascii="Arial" w:hAnsi="Arial" w:cs="Arial"/>
          <w:color w:val="222222"/>
          <w:sz w:val="27"/>
          <w:szCs w:val="27"/>
        </w:rPr>
        <w:t>“</w:t>
      </w:r>
      <w:r>
        <w:rPr>
          <w:rStyle w:val="bjh-p"/>
          <w:rFonts w:ascii="Arial" w:hAnsi="Arial" w:cs="Arial"/>
          <w:color w:val="222222"/>
          <w:sz w:val="27"/>
          <w:szCs w:val="27"/>
        </w:rPr>
        <w:t>健全党统一领导、全面覆盖、权威高效的监督体系，完善权力监督制约机制，以党内监督为主导，促进各类监督贯通协调，让权力在阳光下运行</w:t>
      </w:r>
      <w:r>
        <w:rPr>
          <w:rStyle w:val="bjh-p"/>
          <w:rFonts w:ascii="Arial" w:hAnsi="Arial" w:cs="Arial"/>
          <w:color w:val="222222"/>
          <w:sz w:val="27"/>
          <w:szCs w:val="27"/>
        </w:rPr>
        <w:t>”</w:t>
      </w:r>
      <w:r>
        <w:rPr>
          <w:rStyle w:val="bjh-p"/>
          <w:rFonts w:ascii="Arial" w:hAnsi="Arial" w:cs="Arial"/>
          <w:color w:val="222222"/>
          <w:sz w:val="27"/>
          <w:szCs w:val="27"/>
        </w:rPr>
        <w:t>，《意见》提出</w:t>
      </w:r>
      <w:r>
        <w:rPr>
          <w:rStyle w:val="bjh-p"/>
          <w:rFonts w:ascii="Arial" w:hAnsi="Arial" w:cs="Arial"/>
          <w:color w:val="222222"/>
          <w:sz w:val="27"/>
          <w:szCs w:val="27"/>
        </w:rPr>
        <w:t>“</w:t>
      </w:r>
      <w:r>
        <w:rPr>
          <w:rStyle w:val="bjh-p"/>
          <w:rFonts w:ascii="Arial" w:hAnsi="Arial" w:cs="Arial"/>
          <w:color w:val="222222"/>
          <w:sz w:val="27"/>
          <w:szCs w:val="27"/>
        </w:rPr>
        <w:t>把廉洁要求贯穿日常教育管理监督之中</w:t>
      </w:r>
      <w:r>
        <w:rPr>
          <w:rStyle w:val="bjh-p"/>
          <w:rFonts w:ascii="Arial" w:hAnsi="Arial" w:cs="Arial"/>
          <w:color w:val="222222"/>
          <w:sz w:val="27"/>
          <w:szCs w:val="27"/>
        </w:rPr>
        <w:t>”</w:t>
      </w:r>
      <w:r>
        <w:rPr>
          <w:rStyle w:val="bjh-p"/>
          <w:rFonts w:ascii="Arial" w:hAnsi="Arial" w:cs="Arial"/>
          <w:color w:val="222222"/>
          <w:sz w:val="27"/>
          <w:szCs w:val="27"/>
        </w:rPr>
        <w:t>，就是要通过强化形势教育、纪法意识、警示震慑、示范引领，发挥廉洁教育的基础作用，形成既重能力又重品行，既重政绩又重政德，奖惩并举、激励与约束并重的良好政治生态。</w:t>
      </w:r>
    </w:p>
    <w:p w:rsidR="0078040A" w:rsidRDefault="0078040A" w:rsidP="0078040A">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各级党组织必须坚持</w:t>
      </w:r>
      <w:r>
        <w:rPr>
          <w:rStyle w:val="bjh-p"/>
          <w:rFonts w:ascii="Arial" w:hAnsi="Arial" w:cs="Arial"/>
          <w:color w:val="222222"/>
          <w:sz w:val="27"/>
          <w:szCs w:val="27"/>
        </w:rPr>
        <w:t>“</w:t>
      </w:r>
      <w:r>
        <w:rPr>
          <w:rStyle w:val="bjh-p"/>
          <w:rFonts w:ascii="Arial" w:hAnsi="Arial" w:cs="Arial"/>
          <w:color w:val="222222"/>
          <w:sz w:val="27"/>
          <w:szCs w:val="27"/>
        </w:rPr>
        <w:t>立行并举</w:t>
      </w:r>
      <w:r>
        <w:rPr>
          <w:rStyle w:val="bjh-p"/>
          <w:rFonts w:ascii="Arial" w:hAnsi="Arial" w:cs="Arial"/>
          <w:color w:val="222222"/>
          <w:sz w:val="27"/>
          <w:szCs w:val="27"/>
        </w:rPr>
        <w:t>”</w:t>
      </w:r>
      <w:r>
        <w:rPr>
          <w:rStyle w:val="bjh-p"/>
          <w:rFonts w:ascii="Arial" w:hAnsi="Arial" w:cs="Arial"/>
          <w:color w:val="222222"/>
          <w:sz w:val="27"/>
          <w:szCs w:val="27"/>
        </w:rPr>
        <w:t>，把抓好廉洁文化建设作为履行管党治党责任的重要内容，寓于各地区各部门事业发展全过程，层层落实责任、层层传导压力；将廉洁文化建设成效作为加强对</w:t>
      </w:r>
      <w:r>
        <w:rPr>
          <w:rStyle w:val="bjh-p"/>
          <w:rFonts w:ascii="Arial" w:hAnsi="Arial" w:cs="Arial"/>
          <w:color w:val="222222"/>
          <w:sz w:val="27"/>
          <w:szCs w:val="27"/>
        </w:rPr>
        <w:t>“</w:t>
      </w:r>
      <w:r>
        <w:rPr>
          <w:rStyle w:val="bjh-p"/>
          <w:rFonts w:ascii="Arial" w:hAnsi="Arial" w:cs="Arial"/>
          <w:color w:val="222222"/>
          <w:sz w:val="27"/>
          <w:szCs w:val="27"/>
        </w:rPr>
        <w:t>一把手</w:t>
      </w:r>
      <w:r>
        <w:rPr>
          <w:rStyle w:val="bjh-p"/>
          <w:rFonts w:ascii="Arial" w:hAnsi="Arial" w:cs="Arial"/>
          <w:color w:val="222222"/>
          <w:sz w:val="27"/>
          <w:szCs w:val="27"/>
        </w:rPr>
        <w:t>”</w:t>
      </w:r>
      <w:r>
        <w:rPr>
          <w:rStyle w:val="bjh-p"/>
          <w:rFonts w:ascii="Arial" w:hAnsi="Arial" w:cs="Arial"/>
          <w:color w:val="222222"/>
          <w:sz w:val="27"/>
          <w:szCs w:val="27"/>
        </w:rPr>
        <w:t>和领导班子监督的重要内容，督促领导干部以身作则、以上率下，牢固树立抓好廉洁文化建设是本职、不抓是失职、抓不好是不称职的理念；紧盯</w:t>
      </w:r>
      <w:r>
        <w:rPr>
          <w:rStyle w:val="bjh-p"/>
          <w:rFonts w:ascii="Arial" w:hAnsi="Arial" w:cs="Arial"/>
          <w:color w:val="222222"/>
          <w:sz w:val="27"/>
          <w:szCs w:val="27"/>
        </w:rPr>
        <w:t>“</w:t>
      </w:r>
      <w:r>
        <w:rPr>
          <w:rStyle w:val="bjh-p"/>
          <w:rFonts w:ascii="Arial" w:hAnsi="Arial" w:cs="Arial"/>
          <w:color w:val="222222"/>
          <w:sz w:val="27"/>
          <w:szCs w:val="27"/>
        </w:rPr>
        <w:t>关键少数</w:t>
      </w:r>
      <w:r>
        <w:rPr>
          <w:rStyle w:val="bjh-p"/>
          <w:rFonts w:ascii="Arial" w:hAnsi="Arial" w:cs="Arial"/>
          <w:color w:val="222222"/>
          <w:sz w:val="27"/>
          <w:szCs w:val="27"/>
        </w:rPr>
        <w:t>”</w:t>
      </w:r>
      <w:r>
        <w:rPr>
          <w:rStyle w:val="bjh-p"/>
          <w:rFonts w:ascii="Arial" w:hAnsi="Arial" w:cs="Arial"/>
          <w:color w:val="222222"/>
          <w:sz w:val="27"/>
          <w:szCs w:val="27"/>
        </w:rPr>
        <w:t>，对处在成长成才关键阶段的年轻干部严把教育监督关，加强家庭家教家风建设。各级纪检监察机关要系统梳理党中央关于加强廉洁文化建设的决策部署和工作要求，精准把握主责单位、行业、地</w:t>
      </w:r>
      <w:r>
        <w:rPr>
          <w:rStyle w:val="bjh-p"/>
          <w:rFonts w:ascii="Arial" w:hAnsi="Arial" w:cs="Arial"/>
          <w:color w:val="222222"/>
          <w:sz w:val="27"/>
          <w:szCs w:val="27"/>
        </w:rPr>
        <w:lastRenderedPageBreak/>
        <w:t>区及领域廉洁文化建设工作面临的形势特点和职责任务，建立健全监督任务清单；完善纪律监督、监察监督、派驻监督、巡视巡察监督统筹衔接制度，实现从有形监督向有效监督深度转变，为廉洁文化建设保驾护航；充分运用监督执纪问责和监督调查处置工作成果开展纪法教育，针对不同对象、不同领域分级分类开展有针对性的警示教育，做到对症下药、靶向治疗，推动以案为鉴、以案促改、以案促治，引导党员、干部牢固树立秉公用权、清廉从政的价值理念。</w:t>
      </w:r>
    </w:p>
    <w:p w:rsidR="0078040A" w:rsidRPr="0078040A" w:rsidRDefault="0078040A">
      <w:pPr>
        <w:rPr>
          <w:rFonts w:hint="eastAsia"/>
        </w:rPr>
      </w:pPr>
      <w:bookmarkStart w:id="0" w:name="_GoBack"/>
      <w:bookmarkEnd w:id="0"/>
    </w:p>
    <w:sectPr w:rsidR="0078040A" w:rsidRPr="00780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0EC" w:rsidRDefault="007850EC" w:rsidP="0078040A">
      <w:r>
        <w:separator/>
      </w:r>
    </w:p>
  </w:endnote>
  <w:endnote w:type="continuationSeparator" w:id="0">
    <w:p w:rsidR="007850EC" w:rsidRDefault="007850EC" w:rsidP="0078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0EC" w:rsidRDefault="007850EC" w:rsidP="0078040A">
      <w:r>
        <w:separator/>
      </w:r>
    </w:p>
  </w:footnote>
  <w:footnote w:type="continuationSeparator" w:id="0">
    <w:p w:rsidR="007850EC" w:rsidRDefault="007850EC" w:rsidP="0078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CD"/>
    <w:rsid w:val="000B44CD"/>
    <w:rsid w:val="005A0E5D"/>
    <w:rsid w:val="0078040A"/>
    <w:rsid w:val="0078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8563F"/>
  <w15:chartTrackingRefBased/>
  <w15:docId w15:val="{04AC028D-C4E0-4744-87B0-F4391F94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4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040A"/>
    <w:rPr>
      <w:sz w:val="18"/>
      <w:szCs w:val="18"/>
    </w:rPr>
  </w:style>
  <w:style w:type="paragraph" w:styleId="a5">
    <w:name w:val="footer"/>
    <w:basedOn w:val="a"/>
    <w:link w:val="a6"/>
    <w:uiPriority w:val="99"/>
    <w:unhideWhenUsed/>
    <w:rsid w:val="0078040A"/>
    <w:pPr>
      <w:tabs>
        <w:tab w:val="center" w:pos="4153"/>
        <w:tab w:val="right" w:pos="8306"/>
      </w:tabs>
      <w:snapToGrid w:val="0"/>
      <w:jc w:val="left"/>
    </w:pPr>
    <w:rPr>
      <w:sz w:val="18"/>
      <w:szCs w:val="18"/>
    </w:rPr>
  </w:style>
  <w:style w:type="character" w:customStyle="1" w:styleId="a6">
    <w:name w:val="页脚 字符"/>
    <w:basedOn w:val="a0"/>
    <w:link w:val="a5"/>
    <w:uiPriority w:val="99"/>
    <w:rsid w:val="0078040A"/>
    <w:rPr>
      <w:sz w:val="18"/>
      <w:szCs w:val="18"/>
    </w:rPr>
  </w:style>
  <w:style w:type="paragraph" w:styleId="a7">
    <w:name w:val="Normal (Web)"/>
    <w:basedOn w:val="a"/>
    <w:uiPriority w:val="99"/>
    <w:semiHidden/>
    <w:unhideWhenUsed/>
    <w:rsid w:val="0078040A"/>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78040A"/>
  </w:style>
  <w:style w:type="character" w:customStyle="1" w:styleId="bjh-strong">
    <w:name w:val="bjh-strong"/>
    <w:basedOn w:val="a0"/>
    <w:rsid w:val="00780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68244">
      <w:bodyDiv w:val="1"/>
      <w:marLeft w:val="0"/>
      <w:marRight w:val="0"/>
      <w:marTop w:val="0"/>
      <w:marBottom w:val="0"/>
      <w:divBdr>
        <w:top w:val="none" w:sz="0" w:space="0" w:color="auto"/>
        <w:left w:val="none" w:sz="0" w:space="0" w:color="auto"/>
        <w:bottom w:val="none" w:sz="0" w:space="0" w:color="auto"/>
        <w:right w:val="none" w:sz="0" w:space="0" w:color="auto"/>
      </w:divBdr>
      <w:divsChild>
        <w:div w:id="2031178627">
          <w:marLeft w:val="0"/>
          <w:marRight w:val="0"/>
          <w:marTop w:val="0"/>
          <w:marBottom w:val="0"/>
          <w:divBdr>
            <w:top w:val="none" w:sz="0" w:space="0" w:color="auto"/>
            <w:left w:val="none" w:sz="0" w:space="0" w:color="auto"/>
            <w:bottom w:val="none" w:sz="0" w:space="0" w:color="auto"/>
            <w:right w:val="none" w:sz="0" w:space="0" w:color="auto"/>
          </w:divBdr>
        </w:div>
        <w:div w:id="1934170972">
          <w:marLeft w:val="0"/>
          <w:marRight w:val="0"/>
          <w:marTop w:val="360"/>
          <w:marBottom w:val="0"/>
          <w:divBdr>
            <w:top w:val="none" w:sz="0" w:space="0" w:color="auto"/>
            <w:left w:val="none" w:sz="0" w:space="0" w:color="auto"/>
            <w:bottom w:val="none" w:sz="0" w:space="0" w:color="auto"/>
            <w:right w:val="none" w:sz="0" w:space="0" w:color="auto"/>
          </w:divBdr>
        </w:div>
        <w:div w:id="365955385">
          <w:marLeft w:val="0"/>
          <w:marRight w:val="0"/>
          <w:marTop w:val="360"/>
          <w:marBottom w:val="0"/>
          <w:divBdr>
            <w:top w:val="none" w:sz="0" w:space="0" w:color="auto"/>
            <w:left w:val="none" w:sz="0" w:space="0" w:color="auto"/>
            <w:bottom w:val="none" w:sz="0" w:space="0" w:color="auto"/>
            <w:right w:val="none" w:sz="0" w:space="0" w:color="auto"/>
          </w:divBdr>
        </w:div>
        <w:div w:id="1522820492">
          <w:marLeft w:val="0"/>
          <w:marRight w:val="0"/>
          <w:marTop w:val="360"/>
          <w:marBottom w:val="0"/>
          <w:divBdr>
            <w:top w:val="none" w:sz="0" w:space="0" w:color="auto"/>
            <w:left w:val="none" w:sz="0" w:space="0" w:color="auto"/>
            <w:bottom w:val="none" w:sz="0" w:space="0" w:color="auto"/>
            <w:right w:val="none" w:sz="0" w:space="0" w:color="auto"/>
          </w:divBdr>
        </w:div>
        <w:div w:id="1196114402">
          <w:marLeft w:val="0"/>
          <w:marRight w:val="0"/>
          <w:marTop w:val="360"/>
          <w:marBottom w:val="0"/>
          <w:divBdr>
            <w:top w:val="none" w:sz="0" w:space="0" w:color="auto"/>
            <w:left w:val="none" w:sz="0" w:space="0" w:color="auto"/>
            <w:bottom w:val="none" w:sz="0" w:space="0" w:color="auto"/>
            <w:right w:val="none" w:sz="0" w:space="0" w:color="auto"/>
          </w:divBdr>
        </w:div>
        <w:div w:id="107286118">
          <w:marLeft w:val="0"/>
          <w:marRight w:val="0"/>
          <w:marTop w:val="360"/>
          <w:marBottom w:val="0"/>
          <w:divBdr>
            <w:top w:val="none" w:sz="0" w:space="0" w:color="auto"/>
            <w:left w:val="none" w:sz="0" w:space="0" w:color="auto"/>
            <w:bottom w:val="none" w:sz="0" w:space="0" w:color="auto"/>
            <w:right w:val="none" w:sz="0" w:space="0" w:color="auto"/>
          </w:divBdr>
        </w:div>
        <w:div w:id="2028407539">
          <w:marLeft w:val="0"/>
          <w:marRight w:val="0"/>
          <w:marTop w:val="360"/>
          <w:marBottom w:val="0"/>
          <w:divBdr>
            <w:top w:val="none" w:sz="0" w:space="0" w:color="auto"/>
            <w:left w:val="none" w:sz="0" w:space="0" w:color="auto"/>
            <w:bottom w:val="none" w:sz="0" w:space="0" w:color="auto"/>
            <w:right w:val="none" w:sz="0" w:space="0" w:color="auto"/>
          </w:divBdr>
        </w:div>
        <w:div w:id="409354494">
          <w:marLeft w:val="0"/>
          <w:marRight w:val="0"/>
          <w:marTop w:val="360"/>
          <w:marBottom w:val="0"/>
          <w:divBdr>
            <w:top w:val="none" w:sz="0" w:space="0" w:color="auto"/>
            <w:left w:val="none" w:sz="0" w:space="0" w:color="auto"/>
            <w:bottom w:val="none" w:sz="0" w:space="0" w:color="auto"/>
            <w:right w:val="none" w:sz="0" w:space="0" w:color="auto"/>
          </w:divBdr>
        </w:div>
        <w:div w:id="1933976774">
          <w:marLeft w:val="0"/>
          <w:marRight w:val="0"/>
          <w:marTop w:val="360"/>
          <w:marBottom w:val="0"/>
          <w:divBdr>
            <w:top w:val="none" w:sz="0" w:space="0" w:color="auto"/>
            <w:left w:val="none" w:sz="0" w:space="0" w:color="auto"/>
            <w:bottom w:val="none" w:sz="0" w:space="0" w:color="auto"/>
            <w:right w:val="none" w:sz="0" w:space="0" w:color="auto"/>
          </w:divBdr>
        </w:div>
        <w:div w:id="1104767600">
          <w:marLeft w:val="0"/>
          <w:marRight w:val="0"/>
          <w:marTop w:val="360"/>
          <w:marBottom w:val="0"/>
          <w:divBdr>
            <w:top w:val="none" w:sz="0" w:space="0" w:color="auto"/>
            <w:left w:val="none" w:sz="0" w:space="0" w:color="auto"/>
            <w:bottom w:val="none" w:sz="0" w:space="0" w:color="auto"/>
            <w:right w:val="none" w:sz="0" w:space="0" w:color="auto"/>
          </w:divBdr>
        </w:div>
        <w:div w:id="2103990222">
          <w:marLeft w:val="0"/>
          <w:marRight w:val="0"/>
          <w:marTop w:val="360"/>
          <w:marBottom w:val="0"/>
          <w:divBdr>
            <w:top w:val="none" w:sz="0" w:space="0" w:color="auto"/>
            <w:left w:val="none" w:sz="0" w:space="0" w:color="auto"/>
            <w:bottom w:val="none" w:sz="0" w:space="0" w:color="auto"/>
            <w:right w:val="none" w:sz="0" w:space="0" w:color="auto"/>
          </w:divBdr>
        </w:div>
        <w:div w:id="201790887">
          <w:marLeft w:val="0"/>
          <w:marRight w:val="0"/>
          <w:marTop w:val="360"/>
          <w:marBottom w:val="0"/>
          <w:divBdr>
            <w:top w:val="none" w:sz="0" w:space="0" w:color="auto"/>
            <w:left w:val="none" w:sz="0" w:space="0" w:color="auto"/>
            <w:bottom w:val="none" w:sz="0" w:space="0" w:color="auto"/>
            <w:right w:val="none" w:sz="0" w:space="0" w:color="auto"/>
          </w:divBdr>
        </w:div>
        <w:div w:id="1027828099">
          <w:marLeft w:val="0"/>
          <w:marRight w:val="0"/>
          <w:marTop w:val="360"/>
          <w:marBottom w:val="0"/>
          <w:divBdr>
            <w:top w:val="none" w:sz="0" w:space="0" w:color="auto"/>
            <w:left w:val="none" w:sz="0" w:space="0" w:color="auto"/>
            <w:bottom w:val="none" w:sz="0" w:space="0" w:color="auto"/>
            <w:right w:val="none" w:sz="0" w:space="0" w:color="auto"/>
          </w:divBdr>
        </w:div>
        <w:div w:id="1546793274">
          <w:marLeft w:val="0"/>
          <w:marRight w:val="0"/>
          <w:marTop w:val="360"/>
          <w:marBottom w:val="0"/>
          <w:divBdr>
            <w:top w:val="none" w:sz="0" w:space="0" w:color="auto"/>
            <w:left w:val="none" w:sz="0" w:space="0" w:color="auto"/>
            <w:bottom w:val="none" w:sz="0" w:space="0" w:color="auto"/>
            <w:right w:val="none" w:sz="0" w:space="0" w:color="auto"/>
          </w:divBdr>
        </w:div>
        <w:div w:id="209197488">
          <w:marLeft w:val="0"/>
          <w:marRight w:val="0"/>
          <w:marTop w:val="360"/>
          <w:marBottom w:val="0"/>
          <w:divBdr>
            <w:top w:val="none" w:sz="0" w:space="0" w:color="auto"/>
            <w:left w:val="none" w:sz="0" w:space="0" w:color="auto"/>
            <w:bottom w:val="none" w:sz="0" w:space="0" w:color="auto"/>
            <w:right w:val="none" w:sz="0" w:space="0" w:color="auto"/>
          </w:divBdr>
        </w:div>
        <w:div w:id="335884648">
          <w:marLeft w:val="0"/>
          <w:marRight w:val="0"/>
          <w:marTop w:val="360"/>
          <w:marBottom w:val="0"/>
          <w:divBdr>
            <w:top w:val="none" w:sz="0" w:space="0" w:color="auto"/>
            <w:left w:val="none" w:sz="0" w:space="0" w:color="auto"/>
            <w:bottom w:val="none" w:sz="0" w:space="0" w:color="auto"/>
            <w:right w:val="none" w:sz="0" w:space="0" w:color="auto"/>
          </w:divBdr>
        </w:div>
        <w:div w:id="214430015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2023-06-13T01:06:00Z</dcterms:created>
  <dcterms:modified xsi:type="dcterms:W3CDTF">2023-06-13T01:06:00Z</dcterms:modified>
</cp:coreProperties>
</file>