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F8EF9">
      <w:pPr>
        <w:jc w:val="center"/>
        <w:rPr>
          <w:rFonts w:ascii="仿宋" w:hAnsi="仿宋" w:eastAsia="仿宋" w:cs="仿宋"/>
          <w:b/>
          <w:bCs/>
          <w:sz w:val="32"/>
          <w:szCs w:val="32"/>
        </w:rPr>
      </w:pPr>
      <w:r>
        <w:rPr>
          <w:rFonts w:hint="eastAsia" w:ascii="仿宋" w:hAnsi="仿宋" w:eastAsia="仿宋" w:cs="仿宋"/>
          <w:b/>
          <w:bCs/>
          <w:sz w:val="32"/>
          <w:szCs w:val="32"/>
        </w:rPr>
        <w:t>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年全日制学术型硕士研究生招生目录</w:t>
      </w:r>
    </w:p>
    <w:tbl>
      <w:tblPr>
        <w:tblStyle w:val="3"/>
        <w:tblW w:w="9990" w:type="dxa"/>
        <w:jc w:val="center"/>
        <w:tblLayout w:type="autofit"/>
        <w:tblCellMar>
          <w:top w:w="0" w:type="dxa"/>
          <w:left w:w="0" w:type="dxa"/>
          <w:bottom w:w="0" w:type="dxa"/>
          <w:right w:w="0" w:type="dxa"/>
        </w:tblCellMar>
      </w:tblPr>
      <w:tblGrid>
        <w:gridCol w:w="1868"/>
        <w:gridCol w:w="1005"/>
        <w:gridCol w:w="630"/>
        <w:gridCol w:w="1350"/>
        <w:gridCol w:w="3766"/>
        <w:gridCol w:w="1371"/>
      </w:tblGrid>
      <w:tr w14:paraId="160174F9">
        <w:tblPrEx>
          <w:tblCellMar>
            <w:top w:w="0" w:type="dxa"/>
            <w:left w:w="0" w:type="dxa"/>
            <w:bottom w:w="0" w:type="dxa"/>
            <w:right w:w="0" w:type="dxa"/>
          </w:tblCellMar>
        </w:tblPrEx>
        <w:trPr>
          <w:trHeight w:val="287" w:hRule="atLeast"/>
          <w:jc w:val="center"/>
        </w:trPr>
        <w:tc>
          <w:tcPr>
            <w:tcW w:w="1868"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966568D">
            <w:pPr>
              <w:widowControl/>
              <w:jc w:val="center"/>
              <w:rPr>
                <w:rFonts w:hint="eastAsia" w:ascii="宋体" w:hAnsi="宋体" w:eastAsia="宋体" w:cs="宋体"/>
                <w:sz w:val="18"/>
                <w:szCs w:val="18"/>
              </w:rPr>
            </w:pPr>
            <w:r>
              <w:rPr>
                <w:rFonts w:hint="eastAsia" w:ascii="宋体" w:hAnsi="宋体" w:eastAsia="宋体" w:cs="宋体"/>
                <w:b/>
                <w:bCs/>
                <w:color w:val="000000"/>
                <w:kern w:val="0"/>
                <w:sz w:val="18"/>
                <w:szCs w:val="18"/>
                <w:lang w:bidi="ar"/>
              </w:rPr>
              <w:t>院系所、专业、研究方向</w:t>
            </w:r>
          </w:p>
        </w:tc>
        <w:tc>
          <w:tcPr>
            <w:tcW w:w="1005"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3F1050E">
            <w:pPr>
              <w:jc w:val="center"/>
              <w:rPr>
                <w:rFonts w:hint="eastAsia" w:ascii="宋体" w:hAnsi="宋体" w:eastAsia="宋体" w:cs="宋体"/>
                <w:sz w:val="18"/>
                <w:szCs w:val="18"/>
              </w:rPr>
            </w:pPr>
            <w:r>
              <w:rPr>
                <w:rFonts w:hint="eastAsia" w:ascii="宋体" w:hAnsi="宋体" w:eastAsia="宋体" w:cs="宋体"/>
                <w:b/>
                <w:color w:val="000000"/>
                <w:sz w:val="18"/>
                <w:szCs w:val="18"/>
              </w:rPr>
              <w:t>学习方式</w:t>
            </w:r>
          </w:p>
        </w:tc>
        <w:tc>
          <w:tcPr>
            <w:tcW w:w="630"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60558AB1">
            <w:pPr>
              <w:jc w:val="center"/>
              <w:rPr>
                <w:rFonts w:hint="eastAsia" w:ascii="宋体" w:hAnsi="宋体" w:eastAsia="宋体" w:cs="宋体"/>
              </w:rPr>
            </w:pPr>
            <w:r>
              <w:rPr>
                <w:rFonts w:hint="eastAsia" w:ascii="宋体" w:hAnsi="宋体" w:eastAsia="宋体" w:cs="宋体"/>
                <w:b/>
                <w:color w:val="000000"/>
                <w:sz w:val="18"/>
                <w:szCs w:val="18"/>
              </w:rPr>
              <w:t>学制</w:t>
            </w:r>
          </w:p>
          <w:p w14:paraId="666E2253">
            <w:pPr>
              <w:pStyle w:val="2"/>
              <w:ind w:left="0" w:leftChars="0" w:firstLine="0" w:firstLineChars="0"/>
              <w:rPr>
                <w:rFonts w:hint="eastAsia" w:ascii="宋体" w:hAnsi="宋体" w:eastAsia="宋体" w:cs="宋体"/>
                <w:lang w:eastAsia="zh-CN"/>
              </w:rPr>
            </w:pPr>
            <w:r>
              <w:rPr>
                <w:rFonts w:hint="eastAsia" w:ascii="宋体" w:hAnsi="宋体" w:eastAsia="宋体" w:cs="宋体"/>
                <w:b/>
                <w:color w:val="000000"/>
                <w:sz w:val="18"/>
                <w:szCs w:val="18"/>
                <w:lang w:eastAsia="zh-CN"/>
              </w:rPr>
              <w:t>（</w:t>
            </w:r>
            <w:r>
              <w:rPr>
                <w:rFonts w:hint="eastAsia" w:ascii="宋体" w:hAnsi="宋体" w:eastAsia="宋体" w:cs="宋体"/>
                <w:b/>
                <w:color w:val="000000"/>
                <w:sz w:val="18"/>
                <w:szCs w:val="18"/>
                <w:lang w:val="en-US" w:eastAsia="zh-CN"/>
              </w:rPr>
              <w:t>年</w:t>
            </w:r>
            <w:r>
              <w:rPr>
                <w:rFonts w:hint="eastAsia" w:ascii="宋体" w:hAnsi="宋体" w:eastAsia="宋体" w:cs="宋体"/>
                <w:b/>
                <w:color w:val="000000"/>
                <w:sz w:val="18"/>
                <w:szCs w:val="18"/>
                <w:lang w:eastAsia="zh-CN"/>
              </w:rPr>
              <w:t>）</w:t>
            </w:r>
          </w:p>
        </w:tc>
        <w:tc>
          <w:tcPr>
            <w:tcW w:w="1350"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1E667CA">
            <w:pPr>
              <w:jc w:val="center"/>
              <w:rPr>
                <w:rFonts w:hint="eastAsia" w:ascii="宋体" w:hAnsi="宋体" w:eastAsia="宋体" w:cs="宋体"/>
                <w:sz w:val="18"/>
                <w:szCs w:val="18"/>
              </w:rPr>
            </w:pPr>
            <w:r>
              <w:rPr>
                <w:rFonts w:hint="eastAsia" w:ascii="宋体" w:hAnsi="宋体" w:eastAsia="宋体" w:cs="宋体"/>
                <w:b/>
                <w:sz w:val="18"/>
                <w:szCs w:val="18"/>
              </w:rPr>
              <w:t>拟招生人数（包括“退役大学生士兵”计划）</w:t>
            </w:r>
          </w:p>
        </w:tc>
        <w:tc>
          <w:tcPr>
            <w:tcW w:w="3766"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1303AE69">
            <w:pPr>
              <w:widowControl/>
              <w:jc w:val="center"/>
              <w:rPr>
                <w:rFonts w:hint="eastAsia" w:ascii="宋体" w:hAnsi="宋体" w:eastAsia="宋体" w:cs="宋体"/>
                <w:b/>
                <w:sz w:val="18"/>
                <w:szCs w:val="18"/>
              </w:rPr>
            </w:pPr>
            <w:r>
              <w:rPr>
                <w:rFonts w:hint="eastAsia" w:ascii="宋体" w:hAnsi="宋体" w:eastAsia="宋体" w:cs="宋体"/>
                <w:b/>
                <w:bCs/>
                <w:kern w:val="0"/>
                <w:sz w:val="18"/>
                <w:szCs w:val="18"/>
                <w:lang w:bidi="ar"/>
              </w:rPr>
              <w:t>考试科目</w:t>
            </w:r>
          </w:p>
        </w:tc>
        <w:tc>
          <w:tcPr>
            <w:tcW w:w="1371"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00C19C03">
            <w:pPr>
              <w:widowControl/>
              <w:jc w:val="center"/>
              <w:rPr>
                <w:rFonts w:hint="eastAsia" w:ascii="宋体" w:hAnsi="宋体" w:eastAsia="宋体" w:cs="宋体"/>
                <w:b/>
                <w:color w:val="000000"/>
                <w:sz w:val="18"/>
                <w:szCs w:val="18"/>
              </w:rPr>
            </w:pPr>
            <w:r>
              <w:rPr>
                <w:rFonts w:hint="eastAsia" w:ascii="宋体" w:hAnsi="宋体" w:eastAsia="宋体" w:cs="宋体"/>
                <w:b/>
                <w:bCs/>
                <w:color w:val="000000"/>
                <w:kern w:val="0"/>
                <w:sz w:val="18"/>
                <w:szCs w:val="18"/>
                <w:lang w:bidi="ar"/>
              </w:rPr>
              <w:t>备注</w:t>
            </w:r>
          </w:p>
        </w:tc>
      </w:tr>
      <w:tr w14:paraId="09FFCD8D">
        <w:tblPrEx>
          <w:tblCellMar>
            <w:top w:w="0" w:type="dxa"/>
            <w:left w:w="0" w:type="dxa"/>
            <w:bottom w:w="0" w:type="dxa"/>
            <w:right w:w="0" w:type="dxa"/>
          </w:tblCellMar>
        </w:tblPrEx>
        <w:trPr>
          <w:trHeight w:val="287"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A36CE42">
            <w:pPr>
              <w:jc w:val="left"/>
              <w:rPr>
                <w:rFonts w:hint="eastAsia" w:ascii="宋体" w:hAnsi="宋体" w:eastAsia="宋体" w:cs="宋体"/>
                <w:b/>
                <w:sz w:val="18"/>
                <w:szCs w:val="18"/>
                <w:highlight w:val="none"/>
                <w:lang w:val="en-US" w:eastAsia="zh-CN"/>
              </w:rPr>
            </w:pPr>
            <w:r>
              <w:rPr>
                <w:rFonts w:hint="eastAsia" w:ascii="宋体" w:hAnsi="宋体" w:eastAsia="宋体" w:cs="宋体"/>
                <w:b/>
                <w:bCs/>
                <w:sz w:val="18"/>
                <w:szCs w:val="18"/>
                <w:highlight w:val="none"/>
              </w:rPr>
              <w:t xml:space="preserve">007资源环境与建筑工程学院                      </w:t>
            </w:r>
            <w:r>
              <w:rPr>
                <w:rFonts w:hint="eastAsia" w:ascii="宋体" w:hAnsi="宋体" w:eastAsia="宋体" w:cs="宋体"/>
                <w:sz w:val="18"/>
                <w:szCs w:val="18"/>
                <w:highlight w:val="none"/>
              </w:rPr>
              <w:t>联系人：</w:t>
            </w:r>
            <w:r>
              <w:rPr>
                <w:rFonts w:hint="eastAsia" w:ascii="宋体" w:hAnsi="宋体" w:eastAsia="宋体" w:cs="宋体"/>
                <w:sz w:val="18"/>
                <w:szCs w:val="18"/>
                <w:highlight w:val="none"/>
                <w:lang w:val="en-US" w:eastAsia="zh-CN"/>
              </w:rPr>
              <w:t>李</w:t>
            </w:r>
            <w:r>
              <w:rPr>
                <w:rFonts w:hint="eastAsia" w:ascii="宋体" w:hAnsi="宋体" w:eastAsia="宋体" w:cs="宋体"/>
                <w:sz w:val="18"/>
                <w:szCs w:val="18"/>
                <w:highlight w:val="none"/>
              </w:rPr>
              <w:t>老师</w:t>
            </w:r>
            <w:r>
              <w:rPr>
                <w:rFonts w:hint="eastAsia" w:ascii="宋体" w:hAnsi="宋体" w:eastAsia="宋体" w:cs="宋体"/>
                <w:sz w:val="18"/>
                <w:szCs w:val="18"/>
                <w:highlight w:val="none"/>
                <w:lang w:val="en-US" w:eastAsia="zh-CN"/>
              </w:rPr>
              <w:t xml:space="preserve"> </w:t>
            </w:r>
            <w:r>
              <w:rPr>
                <w:rFonts w:hint="eastAsia" w:ascii="宋体" w:hAnsi="宋体" w:eastAsia="宋体" w:cs="宋体"/>
                <w:sz w:val="21"/>
                <w:szCs w:val="21"/>
                <w:lang w:val="en-US" w:eastAsia="zh-CN"/>
              </w:rPr>
              <w:t>0476—8300236</w:t>
            </w:r>
          </w:p>
        </w:tc>
      </w:tr>
      <w:tr w14:paraId="3D2A52B0">
        <w:tblPrEx>
          <w:tblCellMar>
            <w:top w:w="0" w:type="dxa"/>
            <w:left w:w="0" w:type="dxa"/>
            <w:bottom w:w="0" w:type="dxa"/>
            <w:right w:w="0" w:type="dxa"/>
          </w:tblCellMar>
        </w:tblPrEx>
        <w:trPr>
          <w:trHeight w:val="287"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2396FA6">
            <w:pPr>
              <w:jc w:val="left"/>
              <w:rPr>
                <w:rFonts w:hint="eastAsia" w:ascii="宋体" w:hAnsi="宋体" w:eastAsia="宋体" w:cs="宋体"/>
                <w:b/>
                <w:color w:val="auto"/>
                <w:sz w:val="18"/>
                <w:szCs w:val="18"/>
                <w:highlight w:val="none"/>
              </w:rPr>
            </w:pPr>
            <w:r>
              <w:rPr>
                <w:rFonts w:hint="eastAsia" w:ascii="宋体" w:hAnsi="宋体" w:eastAsia="宋体" w:cs="宋体"/>
                <w:b/>
                <w:bCs/>
                <w:color w:val="auto"/>
                <w:sz w:val="18"/>
                <w:szCs w:val="18"/>
                <w:highlight w:val="none"/>
              </w:rPr>
              <w:t>083300城乡规划学</w:t>
            </w:r>
          </w:p>
        </w:tc>
      </w:tr>
      <w:tr w14:paraId="344B2F7B">
        <w:tblPrEx>
          <w:tblCellMar>
            <w:top w:w="0" w:type="dxa"/>
            <w:left w:w="0" w:type="dxa"/>
            <w:bottom w:w="0" w:type="dxa"/>
            <w:right w:w="0" w:type="dxa"/>
          </w:tblCellMar>
        </w:tblPrEx>
        <w:trPr>
          <w:trHeight w:val="287" w:hRule="atLeast"/>
          <w:jc w:val="center"/>
        </w:trPr>
        <w:tc>
          <w:tcPr>
            <w:tcW w:w="1868"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67427633">
            <w:pPr>
              <w:widowControl/>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00 不区分研究方向</w:t>
            </w:r>
          </w:p>
        </w:tc>
        <w:tc>
          <w:tcPr>
            <w:tcW w:w="1005"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ECC1BE9">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(1)全日制</w:t>
            </w:r>
          </w:p>
        </w:tc>
        <w:tc>
          <w:tcPr>
            <w:tcW w:w="630"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03331EC">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1350"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7D9FB51">
            <w:pPr>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9</w:t>
            </w:r>
          </w:p>
        </w:tc>
        <w:tc>
          <w:tcPr>
            <w:tcW w:w="3766"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top"/>
          </w:tcPr>
          <w:p w14:paraId="4403E21B">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①101思想政治理论</w:t>
            </w:r>
          </w:p>
          <w:p w14:paraId="5FF67E2A">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②201英语（一）或203日语</w:t>
            </w:r>
          </w:p>
          <w:p w14:paraId="4F3F4B38">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③671城乡规划原理</w:t>
            </w:r>
          </w:p>
          <w:p w14:paraId="28FE5B85">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w:t>
            </w:r>
            <w:r>
              <w:rPr>
                <w:rFonts w:hint="eastAsia" w:ascii="宋体" w:hAnsi="宋体" w:eastAsia="宋体" w:cs="宋体"/>
                <w:color w:val="auto"/>
                <w:sz w:val="18"/>
                <w:szCs w:val="18"/>
                <w:highlight w:val="none"/>
                <w:lang w:val="en-US" w:eastAsia="zh-CN"/>
              </w:rPr>
              <w:t>9</w:t>
            </w:r>
            <w:r>
              <w:rPr>
                <w:rFonts w:hint="eastAsia" w:ascii="宋体" w:hAnsi="宋体" w:eastAsia="宋体" w:cs="宋体"/>
                <w:color w:val="auto"/>
                <w:sz w:val="18"/>
                <w:szCs w:val="18"/>
                <w:highlight w:val="none"/>
              </w:rPr>
              <w:t>10规划设计（</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小时快题）</w:t>
            </w:r>
          </w:p>
        </w:tc>
        <w:tc>
          <w:tcPr>
            <w:tcW w:w="137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F6F744A">
            <w:pPr>
              <w:widowControl/>
              <w:jc w:val="center"/>
              <w:rPr>
                <w:rFonts w:hint="eastAsia" w:ascii="宋体" w:hAnsi="宋体" w:eastAsia="宋体" w:cs="宋体"/>
                <w:b/>
                <w:color w:val="auto"/>
                <w:sz w:val="18"/>
                <w:szCs w:val="18"/>
                <w:highlight w:val="none"/>
              </w:rPr>
            </w:pPr>
            <w:r>
              <w:rPr>
                <w:rFonts w:hint="eastAsia" w:ascii="宋体" w:hAnsi="宋体" w:eastAsia="宋体" w:cs="宋体"/>
                <w:color w:val="auto"/>
                <w:sz w:val="18"/>
                <w:szCs w:val="18"/>
                <w:highlight w:val="none"/>
              </w:rPr>
              <w:t>只招收具有学士学位的考生</w:t>
            </w:r>
          </w:p>
        </w:tc>
      </w:tr>
    </w:tbl>
    <w:p w14:paraId="6ACE3589"/>
    <w:p w14:paraId="74226F16">
      <w:pPr>
        <w:jc w:val="center"/>
        <w:rPr>
          <w:rFonts w:ascii="仿宋" w:hAnsi="仿宋" w:eastAsia="仿宋" w:cs="仿宋"/>
          <w:b/>
          <w:bCs/>
          <w:sz w:val="32"/>
          <w:szCs w:val="32"/>
        </w:rPr>
      </w:pPr>
      <w:r>
        <w:rPr>
          <w:rFonts w:hint="eastAsia" w:ascii="仿宋" w:hAnsi="仿宋" w:eastAsia="仿宋" w:cs="仿宋"/>
          <w:b/>
          <w:bCs/>
          <w:sz w:val="32"/>
          <w:szCs w:val="32"/>
        </w:rPr>
        <w:t>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 xml:space="preserve"> 年全日制专业学位硕士研究生招生目录</w:t>
      </w:r>
    </w:p>
    <w:tbl>
      <w:tblPr>
        <w:tblStyle w:val="3"/>
        <w:tblW w:w="9990" w:type="dxa"/>
        <w:jc w:val="center"/>
        <w:tblLayout w:type="autofit"/>
        <w:tblCellMar>
          <w:top w:w="0" w:type="dxa"/>
          <w:left w:w="0" w:type="dxa"/>
          <w:bottom w:w="0" w:type="dxa"/>
          <w:right w:w="0" w:type="dxa"/>
        </w:tblCellMar>
      </w:tblPr>
      <w:tblGrid>
        <w:gridCol w:w="1857"/>
        <w:gridCol w:w="1001"/>
        <w:gridCol w:w="623"/>
        <w:gridCol w:w="1383"/>
        <w:gridCol w:w="3383"/>
        <w:gridCol w:w="1743"/>
      </w:tblGrid>
      <w:tr w14:paraId="5BD396FE">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32CA575">
            <w:pPr>
              <w:widowControl/>
              <w:jc w:val="center"/>
              <w:rPr>
                <w:rFonts w:hint="eastAsia" w:ascii="宋体" w:hAnsi="宋体" w:eastAsia="宋体" w:cs="宋体"/>
                <w:sz w:val="18"/>
                <w:szCs w:val="18"/>
              </w:rPr>
            </w:pPr>
            <w:r>
              <w:rPr>
                <w:rFonts w:hint="eastAsia" w:ascii="宋体" w:hAnsi="宋体" w:eastAsia="宋体" w:cs="宋体"/>
                <w:b/>
                <w:bCs/>
                <w:color w:val="000000"/>
                <w:kern w:val="0"/>
                <w:sz w:val="18"/>
                <w:szCs w:val="18"/>
                <w:lang w:bidi="ar"/>
              </w:rPr>
              <w:t>院系所、专业、研究方向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A69E460">
            <w:pPr>
              <w:jc w:val="center"/>
              <w:rPr>
                <w:rFonts w:hint="eastAsia" w:ascii="宋体" w:hAnsi="宋体" w:eastAsia="宋体" w:cs="宋体"/>
                <w:sz w:val="18"/>
                <w:szCs w:val="18"/>
              </w:rPr>
            </w:pPr>
            <w:r>
              <w:rPr>
                <w:rFonts w:hint="eastAsia" w:ascii="宋体" w:hAnsi="宋体" w:eastAsia="宋体" w:cs="宋体"/>
                <w:b/>
                <w:color w:val="000000"/>
                <w:sz w:val="18"/>
                <w:szCs w:val="18"/>
              </w:rPr>
              <w:t>学习方式</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655FA7B3">
            <w:pPr>
              <w:jc w:val="center"/>
              <w:rPr>
                <w:rFonts w:hint="eastAsia" w:ascii="宋体" w:hAnsi="宋体" w:eastAsia="宋体" w:cs="宋体"/>
              </w:rPr>
            </w:pPr>
            <w:r>
              <w:rPr>
                <w:rFonts w:hint="eastAsia" w:ascii="宋体" w:hAnsi="宋体" w:eastAsia="宋体" w:cs="宋体"/>
                <w:b/>
                <w:color w:val="000000"/>
                <w:sz w:val="18"/>
                <w:szCs w:val="18"/>
              </w:rPr>
              <w:t>学制</w:t>
            </w:r>
          </w:p>
          <w:p w14:paraId="1BAC968E">
            <w:pPr>
              <w:pStyle w:val="2"/>
              <w:ind w:left="0" w:leftChars="0" w:firstLine="0" w:firstLineChars="0"/>
              <w:rPr>
                <w:rFonts w:hint="eastAsia" w:ascii="宋体" w:hAnsi="宋体" w:eastAsia="宋体" w:cs="宋体"/>
                <w:lang w:eastAsia="zh-CN"/>
              </w:rPr>
            </w:pPr>
            <w:r>
              <w:rPr>
                <w:rFonts w:hint="eastAsia" w:ascii="宋体" w:hAnsi="宋体" w:eastAsia="宋体" w:cs="宋体"/>
                <w:b/>
                <w:color w:val="000000"/>
                <w:sz w:val="18"/>
                <w:szCs w:val="18"/>
                <w:lang w:eastAsia="zh-CN"/>
              </w:rPr>
              <w:t>（</w:t>
            </w:r>
            <w:r>
              <w:rPr>
                <w:rFonts w:hint="eastAsia" w:ascii="宋体" w:hAnsi="宋体" w:eastAsia="宋体" w:cs="宋体"/>
                <w:b/>
                <w:color w:val="000000"/>
                <w:sz w:val="18"/>
                <w:szCs w:val="18"/>
                <w:lang w:val="en-US" w:eastAsia="zh-CN"/>
              </w:rPr>
              <w:t>年</w:t>
            </w:r>
            <w:r>
              <w:rPr>
                <w:rFonts w:hint="eastAsia" w:ascii="宋体" w:hAnsi="宋体" w:eastAsia="宋体" w:cs="宋体"/>
                <w:b/>
                <w:color w:val="000000"/>
                <w:sz w:val="18"/>
                <w:szCs w:val="18"/>
                <w:lang w:eastAsia="zh-CN"/>
              </w:rPr>
              <w:t>）</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3CFB423">
            <w:pPr>
              <w:jc w:val="center"/>
              <w:rPr>
                <w:rFonts w:hint="eastAsia" w:ascii="宋体" w:hAnsi="宋体" w:eastAsia="宋体" w:cs="宋体"/>
                <w:sz w:val="18"/>
                <w:szCs w:val="18"/>
              </w:rPr>
            </w:pPr>
            <w:r>
              <w:rPr>
                <w:rFonts w:hint="eastAsia" w:ascii="宋体" w:hAnsi="宋体" w:eastAsia="宋体" w:cs="宋体"/>
                <w:b/>
                <w:sz w:val="18"/>
                <w:szCs w:val="18"/>
              </w:rPr>
              <w:t>拟招生人数（包括</w:t>
            </w:r>
            <w:r>
              <w:rPr>
                <w:rFonts w:hint="eastAsia" w:ascii="宋体" w:hAnsi="宋体" w:eastAsia="宋体" w:cs="宋体"/>
                <w:b/>
                <w:color w:val="auto"/>
                <w:sz w:val="18"/>
                <w:szCs w:val="18"/>
              </w:rPr>
              <w:t>“退役大学生士兵”计划）</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315B2F5C">
            <w:pPr>
              <w:widowControl/>
              <w:jc w:val="center"/>
              <w:rPr>
                <w:rFonts w:hint="eastAsia" w:ascii="宋体" w:hAnsi="宋体" w:eastAsia="宋体" w:cs="宋体"/>
                <w:b/>
                <w:sz w:val="18"/>
                <w:szCs w:val="18"/>
              </w:rPr>
            </w:pPr>
            <w:r>
              <w:rPr>
                <w:rFonts w:hint="eastAsia" w:ascii="宋体" w:hAnsi="宋体" w:eastAsia="宋体" w:cs="宋体"/>
                <w:b/>
                <w:bCs/>
                <w:kern w:val="0"/>
                <w:sz w:val="18"/>
                <w:szCs w:val="18"/>
                <w:lang w:bidi="ar"/>
              </w:rPr>
              <w:t>考试科目</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51E5094E">
            <w:pPr>
              <w:widowControl/>
              <w:jc w:val="center"/>
              <w:rPr>
                <w:rFonts w:hint="eastAsia" w:ascii="宋体" w:hAnsi="宋体" w:eastAsia="宋体" w:cs="宋体"/>
                <w:b/>
                <w:color w:val="000000"/>
                <w:sz w:val="18"/>
                <w:szCs w:val="18"/>
              </w:rPr>
            </w:pPr>
            <w:r>
              <w:rPr>
                <w:rFonts w:hint="eastAsia" w:ascii="宋体" w:hAnsi="宋体" w:eastAsia="宋体" w:cs="宋体"/>
                <w:b/>
                <w:bCs/>
                <w:color w:val="000000"/>
                <w:kern w:val="0"/>
                <w:sz w:val="18"/>
                <w:szCs w:val="18"/>
                <w:lang w:bidi="ar"/>
              </w:rPr>
              <w:t>备注</w:t>
            </w:r>
          </w:p>
        </w:tc>
      </w:tr>
      <w:tr w14:paraId="628C9BED">
        <w:tblPrEx>
          <w:tblCellMar>
            <w:top w:w="0" w:type="dxa"/>
            <w:left w:w="0" w:type="dxa"/>
            <w:bottom w:w="0" w:type="dxa"/>
            <w:right w:w="0" w:type="dxa"/>
          </w:tblCellMar>
        </w:tblPrEx>
        <w:trPr>
          <w:trHeight w:val="287"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EAC23CE">
            <w:pPr>
              <w:rPr>
                <w:rFonts w:hint="eastAsia" w:ascii="宋体" w:hAnsi="宋体" w:eastAsia="宋体" w:cs="宋体"/>
                <w:b/>
                <w:sz w:val="18"/>
                <w:szCs w:val="18"/>
                <w:highlight w:val="none"/>
                <w:lang w:val="en-US" w:eastAsia="zh-CN"/>
              </w:rPr>
            </w:pPr>
            <w:r>
              <w:rPr>
                <w:rFonts w:hint="eastAsia" w:ascii="宋体" w:hAnsi="宋体" w:eastAsia="宋体" w:cs="宋体"/>
                <w:b/>
                <w:bCs/>
                <w:sz w:val="18"/>
                <w:szCs w:val="18"/>
                <w:highlight w:val="none"/>
              </w:rPr>
              <w:t xml:space="preserve">001历史文化学院                                   </w:t>
            </w:r>
            <w:r>
              <w:rPr>
                <w:rFonts w:hint="eastAsia" w:ascii="宋体" w:hAnsi="宋体" w:eastAsia="宋体" w:cs="宋体"/>
                <w:color w:val="000000"/>
                <w:sz w:val="18"/>
                <w:szCs w:val="18"/>
                <w:highlight w:val="none"/>
              </w:rPr>
              <w:t>联系人：</w:t>
            </w:r>
            <w:r>
              <w:rPr>
                <w:rFonts w:hint="eastAsia" w:ascii="宋体" w:hAnsi="宋体" w:eastAsia="宋体" w:cs="宋体"/>
                <w:color w:val="000000"/>
                <w:sz w:val="18"/>
                <w:szCs w:val="18"/>
                <w:highlight w:val="none"/>
                <w:lang w:val="en-US" w:eastAsia="zh-CN"/>
              </w:rPr>
              <w:t xml:space="preserve">那老师 </w:t>
            </w:r>
            <w:r>
              <w:rPr>
                <w:rFonts w:hint="eastAsia" w:ascii="宋体" w:hAnsi="宋体" w:eastAsia="宋体" w:cs="宋体"/>
                <w:sz w:val="18"/>
                <w:szCs w:val="18"/>
                <w:highlight w:val="none"/>
                <w:lang w:val="en-US" w:eastAsia="zh-CN"/>
              </w:rPr>
              <w:t>0476—8300302</w:t>
            </w:r>
          </w:p>
        </w:tc>
      </w:tr>
      <w:tr w14:paraId="55759E40">
        <w:tblPrEx>
          <w:tblCellMar>
            <w:top w:w="0" w:type="dxa"/>
            <w:left w:w="0" w:type="dxa"/>
            <w:bottom w:w="0" w:type="dxa"/>
            <w:right w:w="0" w:type="dxa"/>
          </w:tblCellMar>
        </w:tblPrEx>
        <w:trPr>
          <w:trHeight w:val="287"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26C13BF">
            <w:pPr>
              <w:jc w:val="left"/>
              <w:rPr>
                <w:rFonts w:hint="eastAsia" w:ascii="宋体" w:hAnsi="宋体" w:eastAsia="宋体" w:cs="宋体"/>
                <w:b/>
                <w:sz w:val="18"/>
                <w:szCs w:val="18"/>
                <w:highlight w:val="none"/>
              </w:rPr>
            </w:pPr>
            <w:r>
              <w:rPr>
                <w:rFonts w:hint="eastAsia" w:ascii="宋体" w:hAnsi="宋体" w:eastAsia="宋体" w:cs="宋体"/>
                <w:b/>
                <w:bCs/>
                <w:sz w:val="18"/>
                <w:szCs w:val="18"/>
                <w:highlight w:val="none"/>
              </w:rPr>
              <w:t>045109学科教学（历史）</w:t>
            </w:r>
          </w:p>
        </w:tc>
      </w:tr>
      <w:tr w14:paraId="76A6BE18">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A189577">
            <w:pPr>
              <w:widowControl/>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00 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5B73600">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79824C8">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D132884">
            <w:pPr>
              <w:jc w:val="center"/>
              <w:rPr>
                <w:rFonts w:hint="default" w:ascii="宋体" w:hAnsi="宋体" w:eastAsia="宋体" w:cs="宋体"/>
                <w:sz w:val="18"/>
                <w:szCs w:val="18"/>
                <w:highlight w:val="none"/>
                <w:lang w:val="en-US" w:eastAsia="zh-CN"/>
              </w:rPr>
            </w:pPr>
            <w:r>
              <w:rPr>
                <w:rFonts w:hint="eastAsia" w:ascii="宋体" w:hAnsi="宋体" w:eastAsia="宋体" w:cs="宋体"/>
                <w:bCs/>
                <w:sz w:val="18"/>
                <w:szCs w:val="18"/>
                <w:highlight w:val="none"/>
                <w:lang w:val="en-US" w:eastAsia="zh-CN"/>
              </w:rPr>
              <w:t>10</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1F57799D">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①101思想政治理论 </w:t>
            </w:r>
          </w:p>
          <w:p w14:paraId="15F0F31F">
            <w:pPr>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②203日语或204</w:t>
            </w:r>
            <w:r>
              <w:rPr>
                <w:rFonts w:hint="eastAsia" w:ascii="宋体" w:hAnsi="宋体" w:eastAsia="宋体" w:cs="宋体"/>
                <w:sz w:val="18"/>
                <w:szCs w:val="18"/>
                <w:highlight w:val="none"/>
                <w:lang w:eastAsia="zh-CN"/>
              </w:rPr>
              <w:t>英语(二)</w:t>
            </w:r>
          </w:p>
          <w:p w14:paraId="0C6CE49D">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③333教育综合 </w:t>
            </w:r>
          </w:p>
          <w:p w14:paraId="1BFBBFE5">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④892中国史综合（含历史教学法）</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07EEB6DB">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只招收历史学类</w:t>
            </w:r>
            <w:r>
              <w:rPr>
                <w:rFonts w:hint="eastAsia" w:ascii="宋体" w:hAnsi="宋体" w:eastAsia="宋体" w:cs="宋体"/>
                <w:color w:val="000000"/>
                <w:sz w:val="18"/>
                <w:szCs w:val="18"/>
                <w:highlight w:val="none"/>
                <w:lang w:val="en-US" w:eastAsia="zh-CN"/>
              </w:rPr>
              <w:t>专业且具有学士学位</w:t>
            </w:r>
            <w:r>
              <w:rPr>
                <w:rFonts w:hint="eastAsia" w:ascii="宋体" w:hAnsi="宋体" w:eastAsia="宋体" w:cs="宋体"/>
                <w:color w:val="000000"/>
                <w:sz w:val="18"/>
                <w:szCs w:val="18"/>
                <w:highlight w:val="none"/>
              </w:rPr>
              <w:t>的考生</w:t>
            </w:r>
          </w:p>
        </w:tc>
      </w:tr>
      <w:tr w14:paraId="454E975C">
        <w:tblPrEx>
          <w:tblCellMar>
            <w:top w:w="0" w:type="dxa"/>
            <w:left w:w="0" w:type="dxa"/>
            <w:bottom w:w="0" w:type="dxa"/>
            <w:right w:w="0" w:type="dxa"/>
          </w:tblCellMar>
        </w:tblPrEx>
        <w:trPr>
          <w:trHeight w:val="287"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C87052B">
            <w:pPr>
              <w:jc w:val="both"/>
              <w:rPr>
                <w:rFonts w:hint="eastAsia" w:ascii="宋体" w:hAnsi="宋体" w:eastAsia="宋体" w:cs="宋体"/>
                <w:color w:val="000000"/>
                <w:sz w:val="18"/>
                <w:szCs w:val="18"/>
                <w:highlight w:val="none"/>
                <w:lang w:val="en-US" w:eastAsia="zh-CN"/>
              </w:rPr>
            </w:pPr>
            <w:r>
              <w:rPr>
                <w:rFonts w:hint="eastAsia" w:ascii="宋体" w:hAnsi="宋体" w:eastAsia="宋体" w:cs="宋体"/>
                <w:b/>
                <w:bCs/>
                <w:color w:val="000000"/>
                <w:sz w:val="18"/>
                <w:szCs w:val="18"/>
                <w:highlight w:val="none"/>
                <w:lang w:val="en-US" w:eastAsia="zh-CN"/>
              </w:rPr>
              <w:t>065100 博物馆</w:t>
            </w:r>
          </w:p>
        </w:tc>
      </w:tr>
      <w:tr w14:paraId="43C4C260">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560C38F">
            <w:pPr>
              <w:jc w:val="both"/>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00不区分研究方向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6C6C1D91">
            <w:pPr>
              <w:jc w:val="both"/>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A1B1235">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B6AAE89">
            <w:pPr>
              <w:jc w:val="center"/>
              <w:rPr>
                <w:rFonts w:hint="default"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16</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7F7E25C9">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579E95B4">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②203日语或204英语（二）</w:t>
            </w:r>
          </w:p>
          <w:p w14:paraId="425562FF">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③348文博综合</w:t>
            </w:r>
          </w:p>
          <w:p w14:paraId="03C07F8B">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④--无</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1571F869">
            <w:pPr>
              <w:jc w:val="center"/>
              <w:rPr>
                <w:rFonts w:hint="eastAsia" w:ascii="宋体" w:hAnsi="宋体" w:eastAsia="宋体" w:cs="宋体"/>
                <w:color w:val="000000"/>
                <w:sz w:val="18"/>
                <w:szCs w:val="18"/>
                <w:highlight w:val="none"/>
                <w:lang w:val="en-US" w:eastAsia="zh-CN"/>
              </w:rPr>
            </w:pPr>
          </w:p>
        </w:tc>
      </w:tr>
      <w:tr w14:paraId="0611FF07">
        <w:tblPrEx>
          <w:tblCellMar>
            <w:top w:w="0" w:type="dxa"/>
            <w:left w:w="0" w:type="dxa"/>
            <w:bottom w:w="0" w:type="dxa"/>
            <w:right w:w="0" w:type="dxa"/>
          </w:tblCellMar>
        </w:tblPrEx>
        <w:trPr>
          <w:trHeight w:val="287"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027DB8E">
            <w:pPr>
              <w:jc w:val="both"/>
              <w:rPr>
                <w:rFonts w:hint="eastAsia" w:ascii="宋体" w:hAnsi="宋体" w:eastAsia="宋体" w:cs="宋体"/>
                <w:color w:val="000000"/>
                <w:sz w:val="18"/>
                <w:szCs w:val="18"/>
                <w:highlight w:val="none"/>
                <w:lang w:val="en-US" w:eastAsia="zh-CN"/>
              </w:rPr>
            </w:pPr>
            <w:r>
              <w:rPr>
                <w:rFonts w:hint="eastAsia" w:ascii="宋体" w:hAnsi="宋体" w:eastAsia="宋体" w:cs="宋体"/>
                <w:b/>
                <w:bCs/>
                <w:color w:val="000000"/>
                <w:sz w:val="18"/>
                <w:szCs w:val="18"/>
                <w:highlight w:val="none"/>
                <w:lang w:val="en-US" w:eastAsia="zh-CN"/>
              </w:rPr>
              <w:t>145100 文物</w:t>
            </w:r>
          </w:p>
        </w:tc>
      </w:tr>
      <w:tr w14:paraId="2D9DE240">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5F62876">
            <w:pPr>
              <w:jc w:val="both"/>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00不区分研究方向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803C41F">
            <w:pPr>
              <w:jc w:val="both"/>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C95BFEB">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5C28250">
            <w:pPr>
              <w:jc w:val="center"/>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15（1）</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0DD17973">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34CC060E">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②203日语或204英语（二）</w:t>
            </w:r>
          </w:p>
          <w:p w14:paraId="62F08356">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③673中国考古学</w:t>
            </w:r>
          </w:p>
          <w:p w14:paraId="1E9C46A7">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④812文物学</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6EC074FE">
            <w:pPr>
              <w:jc w:val="center"/>
              <w:rPr>
                <w:rFonts w:hint="eastAsia" w:ascii="宋体" w:hAnsi="宋体" w:eastAsia="宋体" w:cs="宋体"/>
                <w:color w:val="000000"/>
                <w:sz w:val="18"/>
                <w:szCs w:val="18"/>
                <w:highlight w:val="none"/>
                <w:lang w:val="en-US" w:eastAsia="zh-CN"/>
              </w:rPr>
            </w:pPr>
          </w:p>
        </w:tc>
      </w:tr>
      <w:tr w14:paraId="7BC29C18">
        <w:tblPrEx>
          <w:tblCellMar>
            <w:top w:w="0" w:type="dxa"/>
            <w:left w:w="0" w:type="dxa"/>
            <w:bottom w:w="0" w:type="dxa"/>
            <w:right w:w="0" w:type="dxa"/>
          </w:tblCellMar>
        </w:tblPrEx>
        <w:trPr>
          <w:trHeight w:val="287"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96A2FDB">
            <w:pPr>
              <w:rPr>
                <w:rFonts w:hint="eastAsia" w:ascii="宋体" w:hAnsi="宋体" w:eastAsia="宋体" w:cs="宋体"/>
                <w:b/>
                <w:sz w:val="18"/>
                <w:szCs w:val="18"/>
                <w:highlight w:val="none"/>
              </w:rPr>
            </w:pPr>
            <w:r>
              <w:rPr>
                <w:rFonts w:hint="eastAsia" w:ascii="宋体" w:hAnsi="宋体" w:eastAsia="宋体" w:cs="宋体"/>
                <w:b/>
                <w:bCs/>
                <w:sz w:val="18"/>
                <w:szCs w:val="18"/>
                <w:highlight w:val="none"/>
              </w:rPr>
              <w:t xml:space="preserve">002蒙古学学院                                           </w:t>
            </w:r>
            <w:r>
              <w:rPr>
                <w:rFonts w:hint="eastAsia" w:ascii="宋体" w:hAnsi="宋体" w:eastAsia="宋体" w:cs="宋体"/>
                <w:color w:val="000000"/>
                <w:sz w:val="18"/>
                <w:szCs w:val="18"/>
                <w:highlight w:val="none"/>
              </w:rPr>
              <w:t xml:space="preserve">联系人：乌老师 </w:t>
            </w:r>
            <w:r>
              <w:rPr>
                <w:rFonts w:hint="eastAsia" w:ascii="宋体" w:hAnsi="宋体" w:eastAsia="宋体" w:cs="宋体"/>
                <w:color w:val="000000"/>
                <w:sz w:val="18"/>
                <w:szCs w:val="18"/>
                <w:highlight w:val="none"/>
                <w:lang w:val="en-US" w:eastAsia="zh-CN"/>
              </w:rPr>
              <w:t xml:space="preserve"> </w:t>
            </w:r>
            <w:r>
              <w:rPr>
                <w:rFonts w:hint="eastAsia" w:ascii="宋体" w:hAnsi="宋体" w:eastAsia="宋体" w:cs="宋体"/>
                <w:sz w:val="18"/>
                <w:szCs w:val="18"/>
                <w:highlight w:val="none"/>
                <w:lang w:val="en-US" w:eastAsia="zh-CN"/>
              </w:rPr>
              <w:t>0476—8300267</w:t>
            </w:r>
          </w:p>
        </w:tc>
      </w:tr>
      <w:tr w14:paraId="00659215">
        <w:tblPrEx>
          <w:tblCellMar>
            <w:top w:w="0" w:type="dxa"/>
            <w:left w:w="0" w:type="dxa"/>
            <w:bottom w:w="0" w:type="dxa"/>
            <w:right w:w="0" w:type="dxa"/>
          </w:tblCellMar>
        </w:tblPrEx>
        <w:trPr>
          <w:trHeight w:val="287"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2B33D9F">
            <w:pPr>
              <w:jc w:val="left"/>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045103学科教学（语文）</w:t>
            </w:r>
          </w:p>
        </w:tc>
      </w:tr>
      <w:tr w14:paraId="798A528E">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6C20EC6">
            <w:pP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00不区分研究方向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AAEBE6E">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C2D2F18">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AD48CAB">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690E91BD">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①101思想政治理论 </w:t>
            </w:r>
          </w:p>
          <w:p w14:paraId="1BF6262A">
            <w:pPr>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②203日语或204</w:t>
            </w:r>
            <w:r>
              <w:rPr>
                <w:rFonts w:hint="eastAsia" w:ascii="宋体" w:hAnsi="宋体" w:eastAsia="宋体" w:cs="宋体"/>
                <w:sz w:val="18"/>
                <w:szCs w:val="18"/>
                <w:highlight w:val="none"/>
                <w:lang w:eastAsia="zh-CN"/>
              </w:rPr>
              <w:t>英语(二)</w:t>
            </w:r>
          </w:p>
          <w:p w14:paraId="497C230B">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③333教育综合  </w:t>
            </w:r>
          </w:p>
          <w:p w14:paraId="19FE4A0F">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④831蒙古文综合</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5F4D45BC">
            <w:pPr>
              <w:jc w:val="center"/>
              <w:rPr>
                <w:rFonts w:hint="eastAsia" w:ascii="宋体" w:hAnsi="宋体" w:eastAsia="宋体" w:cs="宋体"/>
                <w:sz w:val="18"/>
                <w:szCs w:val="18"/>
                <w:highlight w:val="none"/>
                <w:lang w:val="en-US" w:eastAsia="zh-CN"/>
              </w:rPr>
            </w:pPr>
          </w:p>
        </w:tc>
      </w:tr>
      <w:tr w14:paraId="71FA128F">
        <w:tblPrEx>
          <w:tblCellMar>
            <w:top w:w="0" w:type="dxa"/>
            <w:left w:w="0" w:type="dxa"/>
            <w:bottom w:w="0" w:type="dxa"/>
            <w:right w:w="0" w:type="dxa"/>
          </w:tblCellMar>
        </w:tblPrEx>
        <w:trPr>
          <w:trHeight w:val="287"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4425329">
            <w:pPr>
              <w:rPr>
                <w:rFonts w:hint="eastAsia" w:ascii="宋体" w:hAnsi="宋体" w:eastAsia="宋体" w:cs="宋体"/>
                <w:b/>
                <w:sz w:val="18"/>
                <w:szCs w:val="18"/>
                <w:highlight w:val="none"/>
              </w:rPr>
            </w:pPr>
            <w:r>
              <w:rPr>
                <w:rFonts w:hint="eastAsia" w:ascii="宋体" w:hAnsi="宋体" w:eastAsia="宋体" w:cs="宋体"/>
                <w:b/>
                <w:bCs/>
                <w:sz w:val="18"/>
                <w:szCs w:val="18"/>
                <w:highlight w:val="none"/>
              </w:rPr>
              <w:t xml:space="preserve">003文学院                                               </w:t>
            </w:r>
            <w:r>
              <w:rPr>
                <w:rFonts w:hint="eastAsia" w:ascii="宋体" w:hAnsi="宋体" w:eastAsia="宋体" w:cs="宋体"/>
                <w:color w:val="000000"/>
                <w:sz w:val="18"/>
                <w:szCs w:val="18"/>
                <w:highlight w:val="none"/>
              </w:rPr>
              <w:t>联系人：赵老师15947068407</w:t>
            </w:r>
          </w:p>
        </w:tc>
      </w:tr>
      <w:tr w14:paraId="232E0A3F">
        <w:tblPrEx>
          <w:tblCellMar>
            <w:top w:w="0" w:type="dxa"/>
            <w:left w:w="0" w:type="dxa"/>
            <w:bottom w:w="0" w:type="dxa"/>
            <w:right w:w="0" w:type="dxa"/>
          </w:tblCellMar>
        </w:tblPrEx>
        <w:trPr>
          <w:trHeight w:val="287"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8E7B94D">
            <w:pPr>
              <w:jc w:val="left"/>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045103学科教学（语文）</w:t>
            </w:r>
          </w:p>
        </w:tc>
      </w:tr>
      <w:tr w14:paraId="06F36A6B">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7D24599">
            <w:pP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00不区分研究方向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F5F1DB9">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802742D">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B1C386D">
            <w:pPr>
              <w:jc w:val="center"/>
              <w:rPr>
                <w:rFonts w:hint="default" w:ascii="宋体" w:hAnsi="宋体" w:eastAsia="宋体" w:cs="宋体"/>
                <w:b/>
                <w:sz w:val="18"/>
                <w:szCs w:val="18"/>
                <w:highlight w:val="none"/>
                <w:lang w:val="en-US" w:eastAsia="zh-CN"/>
              </w:rPr>
            </w:pPr>
            <w:r>
              <w:rPr>
                <w:rFonts w:hint="eastAsia" w:ascii="宋体" w:hAnsi="宋体" w:eastAsia="宋体" w:cs="宋体"/>
                <w:bCs/>
                <w:sz w:val="18"/>
                <w:szCs w:val="18"/>
                <w:highlight w:val="none"/>
                <w:lang w:val="en-US" w:eastAsia="zh-CN"/>
              </w:rPr>
              <w:t>21</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520D0F58">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3CE74140">
            <w:pPr>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②203日语或204</w:t>
            </w:r>
            <w:r>
              <w:rPr>
                <w:rFonts w:hint="eastAsia" w:ascii="宋体" w:hAnsi="宋体" w:eastAsia="宋体" w:cs="宋体"/>
                <w:sz w:val="18"/>
                <w:szCs w:val="18"/>
                <w:highlight w:val="none"/>
                <w:lang w:eastAsia="zh-CN"/>
              </w:rPr>
              <w:t>英语(二)</w:t>
            </w:r>
          </w:p>
          <w:p w14:paraId="07B83966">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③333教育综合</w:t>
            </w:r>
          </w:p>
          <w:p w14:paraId="7C9F0168">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④832语文课程与教学论</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2CAFBE91">
            <w:pPr>
              <w:jc w:val="center"/>
              <w:rPr>
                <w:rFonts w:hint="eastAsia" w:ascii="宋体" w:hAnsi="宋体" w:eastAsia="宋体" w:cs="宋体"/>
                <w:b/>
                <w:sz w:val="18"/>
                <w:szCs w:val="18"/>
                <w:highlight w:val="none"/>
              </w:rPr>
            </w:pPr>
            <w:r>
              <w:rPr>
                <w:rFonts w:hint="eastAsia" w:ascii="宋体" w:hAnsi="宋体" w:eastAsia="宋体" w:cs="宋体"/>
                <w:color w:val="000000"/>
                <w:sz w:val="18"/>
                <w:szCs w:val="18"/>
                <w:highlight w:val="none"/>
              </w:rPr>
              <w:t>只招收中国语言文学类</w:t>
            </w:r>
            <w:r>
              <w:rPr>
                <w:rFonts w:hint="eastAsia" w:ascii="宋体" w:hAnsi="宋体" w:eastAsia="宋体" w:cs="宋体"/>
                <w:color w:val="000000"/>
                <w:sz w:val="18"/>
                <w:szCs w:val="18"/>
                <w:highlight w:val="none"/>
                <w:lang w:val="en-US" w:eastAsia="zh-CN"/>
              </w:rPr>
              <w:t>专业</w:t>
            </w:r>
            <w:r>
              <w:rPr>
                <w:rFonts w:hint="eastAsia" w:ascii="宋体" w:hAnsi="宋体" w:eastAsia="宋体" w:cs="宋体"/>
                <w:color w:val="000000"/>
                <w:sz w:val="18"/>
                <w:szCs w:val="18"/>
                <w:highlight w:val="none"/>
              </w:rPr>
              <w:t>且具有学士学位的考生</w:t>
            </w:r>
          </w:p>
        </w:tc>
      </w:tr>
      <w:tr w14:paraId="06E5AFA7">
        <w:tblPrEx>
          <w:tblCellMar>
            <w:top w:w="0" w:type="dxa"/>
            <w:left w:w="0" w:type="dxa"/>
            <w:bottom w:w="0" w:type="dxa"/>
            <w:right w:w="0" w:type="dxa"/>
          </w:tblCellMar>
        </w:tblPrEx>
        <w:trPr>
          <w:trHeight w:val="287"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2B8C503">
            <w:pPr>
              <w:jc w:val="left"/>
              <w:rPr>
                <w:rFonts w:hint="eastAsia" w:ascii="宋体" w:hAnsi="宋体" w:eastAsia="宋体" w:cs="宋体"/>
                <w:b/>
                <w:sz w:val="18"/>
                <w:szCs w:val="18"/>
                <w:highlight w:val="none"/>
              </w:rPr>
            </w:pPr>
            <w:r>
              <w:rPr>
                <w:rFonts w:hint="eastAsia" w:ascii="宋体" w:hAnsi="宋体" w:eastAsia="宋体" w:cs="宋体"/>
                <w:b/>
                <w:bCs/>
                <w:sz w:val="18"/>
                <w:szCs w:val="18"/>
                <w:highlight w:val="none"/>
              </w:rPr>
              <w:t>0552</w:t>
            </w:r>
            <w:r>
              <w:rPr>
                <w:rFonts w:hint="eastAsia" w:ascii="宋体" w:hAnsi="宋体" w:eastAsia="宋体" w:cs="宋体"/>
                <w:b/>
                <w:bCs/>
                <w:color w:val="000000"/>
                <w:kern w:val="0"/>
                <w:sz w:val="18"/>
                <w:szCs w:val="18"/>
                <w:highlight w:val="none"/>
                <w:lang w:bidi="ar"/>
              </w:rPr>
              <w:t>00</w:t>
            </w:r>
            <w:r>
              <w:rPr>
                <w:rFonts w:hint="eastAsia" w:ascii="宋体" w:hAnsi="宋体" w:eastAsia="宋体" w:cs="宋体"/>
                <w:b/>
                <w:bCs/>
                <w:sz w:val="18"/>
                <w:szCs w:val="18"/>
                <w:highlight w:val="none"/>
              </w:rPr>
              <w:t>新闻与传播</w:t>
            </w:r>
          </w:p>
        </w:tc>
      </w:tr>
      <w:tr w14:paraId="533C1355">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5977126">
            <w:pPr>
              <w:jc w:val="both"/>
              <w:rPr>
                <w:rFonts w:hint="eastAsia" w:ascii="宋体" w:hAnsi="宋体" w:eastAsia="宋体" w:cs="宋体"/>
                <w:sz w:val="18"/>
                <w:szCs w:val="18"/>
                <w:highlight w:val="none"/>
              </w:rPr>
            </w:pPr>
            <w:r>
              <w:rPr>
                <w:rFonts w:hint="eastAsia" w:ascii="宋体" w:hAnsi="宋体" w:eastAsia="宋体" w:cs="宋体"/>
                <w:kern w:val="0"/>
                <w:sz w:val="18"/>
                <w:szCs w:val="18"/>
                <w:highlight w:val="none"/>
                <w:lang w:val="en-US" w:eastAsia="zh-CN" w:bidi="mn-Mong-CN"/>
              </w:rPr>
              <w:t>00</w:t>
            </w:r>
            <w:r>
              <w:rPr>
                <w:rFonts w:hint="eastAsia" w:ascii="宋体" w:hAnsi="宋体" w:eastAsia="宋体" w:cs="宋体"/>
                <w:kern w:val="0"/>
                <w:sz w:val="18"/>
                <w:szCs w:val="18"/>
                <w:highlight w:val="none"/>
                <w:lang w:bidi="mn-Mong-CN"/>
              </w:rPr>
              <w:t>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6F0A06CB">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(1)</w:t>
            </w:r>
            <w:r>
              <w:rPr>
                <w:rFonts w:hint="eastAsia" w:ascii="宋体" w:hAnsi="宋体" w:eastAsia="宋体" w:cs="宋体"/>
                <w:sz w:val="18"/>
                <w:szCs w:val="18"/>
                <w:highlight w:val="none"/>
              </w:rPr>
              <w:t>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3E2FE7C">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C4EE6C1">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67C1051C">
            <w:pPr>
              <w:rPr>
                <w:rFonts w:hint="eastAsia" w:ascii="宋体" w:hAnsi="宋体" w:eastAsia="宋体" w:cs="宋体"/>
                <w:color w:val="333333"/>
                <w:sz w:val="18"/>
                <w:szCs w:val="18"/>
                <w:highlight w:val="none"/>
                <w:shd w:val="clear" w:color="auto" w:fill="FEFEFE"/>
              </w:rPr>
            </w:pPr>
            <w:r>
              <w:rPr>
                <w:rFonts w:hint="eastAsia" w:ascii="宋体" w:hAnsi="宋体" w:eastAsia="宋体" w:cs="宋体"/>
                <w:color w:val="333333"/>
                <w:sz w:val="18"/>
                <w:szCs w:val="18"/>
                <w:highlight w:val="none"/>
                <w:shd w:val="clear" w:color="auto" w:fill="FEFEFE"/>
              </w:rPr>
              <w:t xml:space="preserve">①101思想政治理论 </w:t>
            </w:r>
          </w:p>
          <w:p w14:paraId="44EE2607">
            <w:pPr>
              <w:rPr>
                <w:rFonts w:hint="eastAsia" w:ascii="宋体" w:hAnsi="宋体" w:eastAsia="宋体" w:cs="宋体"/>
                <w:color w:val="333333"/>
                <w:sz w:val="18"/>
                <w:szCs w:val="18"/>
                <w:highlight w:val="none"/>
                <w:shd w:val="clear" w:color="auto" w:fill="FEFEFE"/>
              </w:rPr>
            </w:pPr>
            <w:r>
              <w:rPr>
                <w:rFonts w:hint="eastAsia" w:ascii="宋体" w:hAnsi="宋体" w:eastAsia="宋体" w:cs="宋体"/>
                <w:color w:val="333333"/>
                <w:sz w:val="18"/>
                <w:szCs w:val="18"/>
                <w:highlight w:val="none"/>
                <w:shd w:val="clear" w:color="auto" w:fill="FEFEFE"/>
              </w:rPr>
              <w:t>②203日语或204</w:t>
            </w:r>
            <w:r>
              <w:rPr>
                <w:rFonts w:hint="eastAsia" w:ascii="宋体" w:hAnsi="宋体" w:eastAsia="宋体" w:cs="宋体"/>
                <w:color w:val="333333"/>
                <w:sz w:val="18"/>
                <w:szCs w:val="18"/>
                <w:highlight w:val="none"/>
                <w:shd w:val="clear" w:color="auto" w:fill="FEFEFE"/>
                <w:lang w:eastAsia="zh-CN"/>
              </w:rPr>
              <w:t>英语(二)</w:t>
            </w:r>
            <w:r>
              <w:rPr>
                <w:rFonts w:hint="eastAsia" w:ascii="宋体" w:hAnsi="宋体" w:eastAsia="宋体" w:cs="宋体"/>
                <w:color w:val="333333"/>
                <w:sz w:val="18"/>
                <w:szCs w:val="18"/>
                <w:highlight w:val="none"/>
                <w:shd w:val="clear" w:color="auto" w:fill="FEFEFE"/>
              </w:rPr>
              <w:t xml:space="preserve">  </w:t>
            </w:r>
          </w:p>
          <w:p w14:paraId="7F1148C8">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shd w:val="clear" w:color="auto" w:fill="FEFEFE"/>
              </w:rPr>
              <w:t>③</w:t>
            </w:r>
            <w:r>
              <w:rPr>
                <w:rFonts w:hint="eastAsia" w:ascii="宋体" w:hAnsi="宋体" w:eastAsia="宋体" w:cs="宋体"/>
                <w:color w:val="auto"/>
                <w:sz w:val="18"/>
                <w:szCs w:val="18"/>
                <w:highlight w:val="none"/>
                <w:shd w:val="clear" w:color="auto" w:fill="FEFEFE"/>
                <w:lang w:val="en-US" w:eastAsia="zh-CN"/>
              </w:rPr>
              <w:t>334</w:t>
            </w:r>
            <w:r>
              <w:rPr>
                <w:rFonts w:hint="eastAsia" w:ascii="宋体" w:hAnsi="宋体" w:eastAsia="宋体" w:cs="宋体"/>
                <w:color w:val="auto"/>
                <w:sz w:val="18"/>
                <w:szCs w:val="18"/>
                <w:highlight w:val="none"/>
              </w:rPr>
              <w:t xml:space="preserve">新闻与传播专业综合能力 </w:t>
            </w:r>
          </w:p>
          <w:p w14:paraId="0DBB2FCE">
            <w:pPr>
              <w:rPr>
                <w:rFonts w:hint="eastAsia" w:ascii="宋体" w:hAnsi="宋体" w:eastAsia="宋体" w:cs="宋体"/>
                <w:sz w:val="18"/>
                <w:szCs w:val="18"/>
                <w:highlight w:val="none"/>
              </w:rPr>
            </w:pPr>
            <w:r>
              <w:rPr>
                <w:rFonts w:hint="eastAsia" w:ascii="宋体" w:hAnsi="宋体" w:eastAsia="宋体" w:cs="宋体"/>
                <w:color w:val="auto"/>
                <w:sz w:val="18"/>
                <w:szCs w:val="18"/>
                <w:highlight w:val="none"/>
              </w:rPr>
              <w:t>④</w:t>
            </w:r>
            <w:r>
              <w:rPr>
                <w:rFonts w:hint="eastAsia" w:ascii="宋体" w:hAnsi="宋体" w:eastAsia="宋体" w:cs="宋体"/>
                <w:color w:val="auto"/>
                <w:sz w:val="18"/>
                <w:szCs w:val="18"/>
                <w:highlight w:val="none"/>
                <w:lang w:val="en-US" w:eastAsia="zh-CN"/>
              </w:rPr>
              <w:t>440</w:t>
            </w:r>
            <w:r>
              <w:rPr>
                <w:rFonts w:hint="eastAsia" w:ascii="宋体" w:hAnsi="宋体" w:eastAsia="宋体" w:cs="宋体"/>
                <w:color w:val="auto"/>
                <w:sz w:val="18"/>
                <w:szCs w:val="18"/>
                <w:highlight w:val="none"/>
              </w:rPr>
              <w:t>新闻与传播专业基础</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5E694E54">
            <w:pPr>
              <w:jc w:val="center"/>
              <w:rPr>
                <w:rFonts w:hint="eastAsia" w:ascii="宋体" w:hAnsi="宋体" w:eastAsia="宋体" w:cs="宋体"/>
                <w:b/>
                <w:sz w:val="18"/>
                <w:szCs w:val="18"/>
                <w:highlight w:val="none"/>
                <w:lang w:val="en-US" w:eastAsia="zh-CN"/>
              </w:rPr>
            </w:pPr>
          </w:p>
        </w:tc>
      </w:tr>
      <w:tr w14:paraId="4B488D5D">
        <w:tblPrEx>
          <w:tblCellMar>
            <w:top w:w="0" w:type="dxa"/>
            <w:left w:w="0" w:type="dxa"/>
            <w:bottom w:w="0" w:type="dxa"/>
            <w:right w:w="0" w:type="dxa"/>
          </w:tblCellMar>
        </w:tblPrEx>
        <w:trPr>
          <w:trHeight w:val="287"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6A7A78A">
            <w:pPr>
              <w:jc w:val="left"/>
              <w:rPr>
                <w:rFonts w:hint="eastAsia" w:ascii="宋体" w:hAnsi="宋体" w:eastAsia="宋体" w:cs="宋体"/>
                <w:b/>
                <w:sz w:val="18"/>
                <w:szCs w:val="18"/>
                <w:highlight w:val="none"/>
              </w:rPr>
            </w:pPr>
            <w:r>
              <w:rPr>
                <w:rFonts w:hint="eastAsia" w:ascii="宋体" w:hAnsi="宋体" w:eastAsia="宋体" w:cs="宋体"/>
                <w:b/>
                <w:bCs/>
                <w:sz w:val="18"/>
                <w:szCs w:val="18"/>
                <w:highlight w:val="none"/>
              </w:rPr>
              <w:t xml:space="preserve">004物理与智能制造工程学院                            </w:t>
            </w:r>
            <w:r>
              <w:rPr>
                <w:rFonts w:hint="eastAsia" w:ascii="宋体" w:hAnsi="宋体" w:eastAsia="宋体" w:cs="宋体"/>
                <w:color w:val="000000"/>
                <w:sz w:val="18"/>
                <w:szCs w:val="18"/>
                <w:highlight w:val="none"/>
              </w:rPr>
              <w:t>联系人：梁</w:t>
            </w:r>
            <w:r>
              <w:rPr>
                <w:rFonts w:hint="eastAsia" w:ascii="宋体" w:hAnsi="宋体" w:eastAsia="宋体" w:cs="宋体"/>
                <w:color w:val="000000"/>
                <w:sz w:val="18"/>
                <w:szCs w:val="18"/>
                <w:highlight w:val="none"/>
                <w:lang w:val="en-US" w:eastAsia="zh-CN"/>
              </w:rPr>
              <w:t>老师</w:t>
            </w:r>
            <w:r>
              <w:rPr>
                <w:rFonts w:hint="eastAsia" w:ascii="宋体" w:hAnsi="宋体" w:eastAsia="宋体" w:cs="宋体"/>
                <w:color w:val="000000"/>
                <w:sz w:val="18"/>
                <w:szCs w:val="18"/>
                <w:highlight w:val="none"/>
              </w:rPr>
              <w:t xml:space="preserve"> 18648112296</w:t>
            </w:r>
          </w:p>
        </w:tc>
      </w:tr>
      <w:tr w14:paraId="33CB0057">
        <w:tblPrEx>
          <w:tblCellMar>
            <w:top w:w="0" w:type="dxa"/>
            <w:left w:w="0" w:type="dxa"/>
            <w:bottom w:w="0" w:type="dxa"/>
            <w:right w:w="0" w:type="dxa"/>
          </w:tblCellMar>
        </w:tblPrEx>
        <w:trPr>
          <w:trHeight w:val="287"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6D6EAA2">
            <w:pPr>
              <w:jc w:val="left"/>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045105学科教学（物理）</w:t>
            </w:r>
          </w:p>
        </w:tc>
      </w:tr>
      <w:tr w14:paraId="50C6BD7F">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668DFD9">
            <w:pPr>
              <w:jc w:val="both"/>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00不区分研究方向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A7682E5">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57C8623">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72DE5CB">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8</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38BBAC48">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66FF3C7C">
            <w:pPr>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②203日语或204</w:t>
            </w:r>
            <w:r>
              <w:rPr>
                <w:rFonts w:hint="eastAsia" w:ascii="宋体" w:hAnsi="宋体" w:eastAsia="宋体" w:cs="宋体"/>
                <w:sz w:val="18"/>
                <w:szCs w:val="18"/>
                <w:highlight w:val="none"/>
                <w:lang w:eastAsia="zh-CN"/>
              </w:rPr>
              <w:t>英语(二)</w:t>
            </w:r>
          </w:p>
          <w:p w14:paraId="62215B51">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③333教育综合</w:t>
            </w:r>
          </w:p>
          <w:p w14:paraId="3D572C8F">
            <w:pPr>
              <w:jc w:val="left"/>
              <w:rPr>
                <w:rFonts w:hint="eastAsia" w:ascii="宋体" w:hAnsi="宋体" w:eastAsia="宋体" w:cs="宋体"/>
                <w:b/>
                <w:sz w:val="18"/>
                <w:szCs w:val="18"/>
                <w:highlight w:val="none"/>
              </w:rPr>
            </w:pPr>
            <w:r>
              <w:rPr>
                <w:rFonts w:hint="eastAsia" w:ascii="宋体" w:hAnsi="宋体" w:eastAsia="宋体" w:cs="宋体"/>
                <w:sz w:val="18"/>
                <w:szCs w:val="18"/>
                <w:highlight w:val="none"/>
              </w:rPr>
              <w:t>④851普通物理（力学和电磁学部分）</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38DBFC91">
            <w:pPr>
              <w:jc w:val="center"/>
              <w:rPr>
                <w:rFonts w:hint="eastAsia" w:ascii="宋体" w:hAnsi="宋体" w:eastAsia="宋体" w:cs="宋体"/>
                <w:b/>
                <w:sz w:val="18"/>
                <w:szCs w:val="18"/>
                <w:highlight w:val="none"/>
                <w:lang w:val="en-US" w:eastAsia="zh-CN"/>
              </w:rPr>
            </w:pPr>
            <w:r>
              <w:rPr>
                <w:rFonts w:hint="eastAsia" w:ascii="宋体" w:hAnsi="宋体" w:eastAsia="宋体" w:cs="宋体"/>
                <w:b w:val="0"/>
                <w:bCs/>
                <w:sz w:val="18"/>
                <w:szCs w:val="18"/>
                <w:highlight w:val="none"/>
                <w:lang w:val="en-US" w:eastAsia="zh-CN"/>
              </w:rPr>
              <w:t>只招收具有学士学位的考生</w:t>
            </w:r>
          </w:p>
        </w:tc>
      </w:tr>
      <w:tr w14:paraId="6283B0AD">
        <w:tblPrEx>
          <w:tblCellMar>
            <w:top w:w="0" w:type="dxa"/>
            <w:left w:w="0" w:type="dxa"/>
            <w:bottom w:w="0" w:type="dxa"/>
            <w:right w:w="0" w:type="dxa"/>
          </w:tblCellMar>
        </w:tblPrEx>
        <w:trPr>
          <w:trHeight w:val="287"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0911CCC">
            <w:pPr>
              <w:jc w:val="left"/>
              <w:rPr>
                <w:rFonts w:hint="eastAsia" w:ascii="宋体" w:hAnsi="宋体" w:eastAsia="宋体" w:cs="宋体"/>
                <w:b w:val="0"/>
                <w:bCs/>
                <w:sz w:val="18"/>
                <w:szCs w:val="18"/>
                <w:highlight w:val="none"/>
                <w:lang w:val="en-US" w:eastAsia="zh-CN"/>
              </w:rPr>
            </w:pPr>
            <w:r>
              <w:rPr>
                <w:rFonts w:hint="eastAsia" w:ascii="宋体" w:hAnsi="宋体" w:eastAsia="宋体" w:cs="宋体"/>
                <w:b/>
                <w:bCs/>
                <w:sz w:val="18"/>
                <w:szCs w:val="18"/>
                <w:highlight w:val="none"/>
                <w:lang w:val="en-US" w:eastAsia="zh-CN"/>
              </w:rPr>
              <w:t>085408光电信息工程</w:t>
            </w:r>
          </w:p>
        </w:tc>
      </w:tr>
      <w:tr w14:paraId="3F408B0C">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6A841AE7">
            <w:pPr>
              <w:jc w:val="both"/>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rPr>
              <w:t>00不区分研究方向</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6AA8643C">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color w:val="000000"/>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0178ABD4">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CD60439">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40F551E4">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2AB19F0C">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②203日语或204英语（二）</w:t>
            </w:r>
          </w:p>
          <w:p w14:paraId="039E0768">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③302数学（二）</w:t>
            </w:r>
          </w:p>
          <w:p w14:paraId="10FE5341">
            <w:pPr>
              <w:jc w:val="left"/>
              <w:rPr>
                <w:rFonts w:hint="eastAsia" w:ascii="宋体" w:hAnsi="宋体" w:eastAsia="宋体" w:cs="宋体"/>
                <w:sz w:val="18"/>
                <w:szCs w:val="18"/>
                <w:highlight w:val="none"/>
                <w:lang w:val="en-US"/>
              </w:rPr>
            </w:pPr>
            <w:r>
              <w:rPr>
                <w:rFonts w:hint="eastAsia" w:ascii="宋体" w:hAnsi="宋体" w:eastAsia="宋体" w:cs="宋体"/>
                <w:sz w:val="18"/>
                <w:szCs w:val="18"/>
                <w:highlight w:val="none"/>
              </w:rPr>
              <w:t>④816大学物理（光学</w:t>
            </w:r>
            <w:r>
              <w:rPr>
                <w:rFonts w:hint="eastAsia" w:ascii="宋体" w:hAnsi="宋体" w:eastAsia="宋体" w:cs="宋体"/>
                <w:sz w:val="18"/>
                <w:szCs w:val="18"/>
                <w:highlight w:val="none"/>
                <w:lang w:val="en-US" w:eastAsia="zh-CN"/>
              </w:rPr>
              <w:t>部分</w:t>
            </w:r>
            <w:r>
              <w:rPr>
                <w:rFonts w:hint="eastAsia" w:ascii="宋体" w:hAnsi="宋体" w:eastAsia="宋体" w:cs="宋体"/>
                <w:sz w:val="18"/>
                <w:szCs w:val="18"/>
                <w:highlight w:val="none"/>
              </w:rPr>
              <w:t>）</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1E8E1238">
            <w:pPr>
              <w:jc w:val="center"/>
              <w:rPr>
                <w:rFonts w:hint="eastAsia" w:ascii="宋体" w:hAnsi="宋体" w:eastAsia="宋体" w:cs="宋体"/>
                <w:b w:val="0"/>
                <w:bCs/>
                <w:sz w:val="18"/>
                <w:szCs w:val="18"/>
                <w:highlight w:val="none"/>
                <w:lang w:val="en-US" w:eastAsia="zh-CN"/>
              </w:rPr>
            </w:pPr>
          </w:p>
        </w:tc>
      </w:tr>
      <w:tr w14:paraId="4E1E3F5C">
        <w:tblPrEx>
          <w:tblCellMar>
            <w:top w:w="0" w:type="dxa"/>
            <w:left w:w="0" w:type="dxa"/>
            <w:bottom w:w="0" w:type="dxa"/>
            <w:right w:w="0" w:type="dxa"/>
          </w:tblCellMar>
        </w:tblPrEx>
        <w:trPr>
          <w:trHeight w:val="287"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539A415">
            <w:pPr>
              <w:rPr>
                <w:rFonts w:hint="eastAsia" w:ascii="宋体" w:hAnsi="宋体" w:eastAsia="宋体" w:cs="宋体"/>
                <w:b/>
                <w:sz w:val="18"/>
                <w:szCs w:val="18"/>
                <w:highlight w:val="none"/>
              </w:rPr>
            </w:pPr>
            <w:r>
              <w:rPr>
                <w:rFonts w:hint="eastAsia" w:ascii="宋体" w:hAnsi="宋体" w:eastAsia="宋体" w:cs="宋体"/>
                <w:b/>
                <w:bCs/>
                <w:sz w:val="18"/>
                <w:szCs w:val="18"/>
                <w:highlight w:val="none"/>
              </w:rPr>
              <w:t xml:space="preserve">005数学与计算机科学学院                             </w:t>
            </w:r>
            <w:r>
              <w:rPr>
                <w:rFonts w:hint="eastAsia" w:ascii="宋体" w:hAnsi="宋体" w:eastAsia="宋体" w:cs="宋体"/>
                <w:color w:val="000000"/>
                <w:sz w:val="18"/>
                <w:szCs w:val="18"/>
                <w:highlight w:val="none"/>
              </w:rPr>
              <w:t>联系人：</w:t>
            </w:r>
            <w:r>
              <w:rPr>
                <w:rFonts w:hint="eastAsia" w:ascii="宋体" w:hAnsi="宋体" w:eastAsia="宋体" w:cs="宋体"/>
                <w:color w:val="000000"/>
                <w:sz w:val="18"/>
                <w:szCs w:val="18"/>
                <w:highlight w:val="none"/>
                <w:lang w:val="en-US" w:eastAsia="zh-CN"/>
              </w:rPr>
              <w:t>李</w:t>
            </w:r>
            <w:r>
              <w:rPr>
                <w:rFonts w:hint="eastAsia" w:ascii="宋体" w:hAnsi="宋体" w:eastAsia="宋体" w:cs="宋体"/>
                <w:color w:val="000000"/>
                <w:sz w:val="18"/>
                <w:szCs w:val="18"/>
                <w:highlight w:val="none"/>
              </w:rPr>
              <w:t>老师0476-8300364</w:t>
            </w:r>
          </w:p>
        </w:tc>
      </w:tr>
      <w:tr w14:paraId="0B3692C6">
        <w:tblPrEx>
          <w:tblCellMar>
            <w:top w:w="0" w:type="dxa"/>
            <w:left w:w="0" w:type="dxa"/>
            <w:bottom w:w="0" w:type="dxa"/>
            <w:right w:w="0" w:type="dxa"/>
          </w:tblCellMar>
        </w:tblPrEx>
        <w:trPr>
          <w:trHeight w:val="287"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AEB3B1F">
            <w:pPr>
              <w:jc w:val="left"/>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045104学科教学（数学）</w:t>
            </w:r>
          </w:p>
        </w:tc>
      </w:tr>
      <w:tr w14:paraId="3FC8B066">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CE0ACC1">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00不区分研究方向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6F9353F">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A2BD61C">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EDC84A5">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15</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40259FE6">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44BB2E30">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②203日语或204英语（二）</w:t>
            </w:r>
          </w:p>
          <w:p w14:paraId="654EC9D5">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③333教育综合</w:t>
            </w:r>
          </w:p>
          <w:p w14:paraId="5F4FF469">
            <w:pPr>
              <w:jc w:val="left"/>
              <w:rPr>
                <w:rFonts w:hint="eastAsia" w:ascii="宋体" w:hAnsi="宋体" w:eastAsia="宋体" w:cs="宋体"/>
                <w:b/>
                <w:sz w:val="18"/>
                <w:szCs w:val="18"/>
                <w:highlight w:val="none"/>
              </w:rPr>
            </w:pPr>
            <w:r>
              <w:rPr>
                <w:rFonts w:hint="eastAsia" w:ascii="宋体" w:hAnsi="宋体" w:eastAsia="宋体" w:cs="宋体"/>
                <w:sz w:val="18"/>
                <w:szCs w:val="18"/>
                <w:highlight w:val="none"/>
              </w:rPr>
              <w:t>④841数学分析</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416AADE0">
            <w:pPr>
              <w:jc w:val="center"/>
              <w:rPr>
                <w:rFonts w:hint="eastAsia" w:ascii="宋体" w:hAnsi="宋体" w:eastAsia="宋体" w:cs="宋体"/>
                <w:b/>
                <w:color w:val="FF0000"/>
                <w:sz w:val="18"/>
                <w:szCs w:val="18"/>
                <w:highlight w:val="none"/>
              </w:rPr>
            </w:pPr>
            <w:r>
              <w:rPr>
                <w:rFonts w:hint="eastAsia" w:ascii="宋体" w:hAnsi="宋体" w:eastAsia="宋体" w:cs="宋体"/>
                <w:sz w:val="18"/>
                <w:szCs w:val="18"/>
                <w:highlight w:val="none"/>
              </w:rPr>
              <w:t>只招收数学类专业且具有学士学位的考生</w:t>
            </w:r>
          </w:p>
        </w:tc>
      </w:tr>
      <w:tr w14:paraId="17D6A803">
        <w:tblPrEx>
          <w:tblCellMar>
            <w:top w:w="0" w:type="dxa"/>
            <w:left w:w="0" w:type="dxa"/>
            <w:bottom w:w="0" w:type="dxa"/>
            <w:right w:w="0" w:type="dxa"/>
          </w:tblCellMar>
        </w:tblPrEx>
        <w:trPr>
          <w:trHeight w:val="287"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401C88A">
            <w:pPr>
              <w:jc w:val="left"/>
              <w:rPr>
                <w:rFonts w:hint="eastAsia" w:ascii="宋体" w:hAnsi="宋体" w:eastAsia="宋体" w:cs="宋体"/>
                <w:sz w:val="18"/>
                <w:szCs w:val="18"/>
                <w:highlight w:val="none"/>
              </w:rPr>
            </w:pPr>
            <w:r>
              <w:rPr>
                <w:rFonts w:hint="eastAsia" w:ascii="宋体" w:hAnsi="宋体" w:eastAsia="宋体" w:cs="宋体"/>
                <w:b/>
                <w:bCs/>
                <w:sz w:val="18"/>
                <w:szCs w:val="18"/>
                <w:highlight w:val="none"/>
                <w:lang w:val="en-US" w:eastAsia="zh-CN"/>
              </w:rPr>
              <w:t>085411大数据技术与工程</w:t>
            </w:r>
          </w:p>
        </w:tc>
      </w:tr>
      <w:tr w14:paraId="2614A79B">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BFB1F56">
            <w:pPr>
              <w:jc w:val="both"/>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00不区分研究方向</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1DD6DFD1">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7577521A">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3902BD0">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2E7959A6">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4F32D28B">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②203日语或204英语（二）</w:t>
            </w:r>
          </w:p>
          <w:p w14:paraId="7CF608B6">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③302数学（二）</w:t>
            </w:r>
          </w:p>
          <w:p w14:paraId="2559BF26">
            <w:pPr>
              <w:jc w:val="left"/>
              <w:rPr>
                <w:rFonts w:hint="eastAsia" w:ascii="宋体" w:hAnsi="宋体" w:eastAsia="宋体" w:cs="宋体"/>
                <w:sz w:val="18"/>
                <w:szCs w:val="18"/>
                <w:highlight w:val="none"/>
                <w:lang w:val="en-US"/>
              </w:rPr>
            </w:pPr>
            <w:r>
              <w:rPr>
                <w:rFonts w:hint="eastAsia" w:ascii="宋体" w:hAnsi="宋体" w:eastAsia="宋体" w:cs="宋体"/>
                <w:sz w:val="18"/>
                <w:szCs w:val="18"/>
                <w:highlight w:val="none"/>
              </w:rPr>
              <w:t>④817数据结构与算法</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7CD313DD">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只招收计算机类专业且具有学士学位的考生</w:t>
            </w:r>
          </w:p>
        </w:tc>
      </w:tr>
      <w:tr w14:paraId="3528F18E">
        <w:tblPrEx>
          <w:tblCellMar>
            <w:top w:w="0" w:type="dxa"/>
            <w:left w:w="0" w:type="dxa"/>
            <w:bottom w:w="0" w:type="dxa"/>
            <w:right w:w="0" w:type="dxa"/>
          </w:tblCellMar>
        </w:tblPrEx>
        <w:trPr>
          <w:trHeight w:val="287"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1CC52A1">
            <w:pPr>
              <w:rPr>
                <w:rFonts w:hint="eastAsia" w:ascii="宋体" w:hAnsi="宋体" w:eastAsia="宋体" w:cs="宋体"/>
                <w:b/>
                <w:sz w:val="18"/>
                <w:szCs w:val="18"/>
                <w:highlight w:val="none"/>
              </w:rPr>
            </w:pPr>
            <w:r>
              <w:rPr>
                <w:rFonts w:hint="eastAsia" w:ascii="宋体" w:hAnsi="宋体" w:eastAsia="宋体" w:cs="宋体"/>
                <w:b/>
                <w:bCs/>
                <w:sz w:val="18"/>
                <w:szCs w:val="18"/>
                <w:highlight w:val="none"/>
              </w:rPr>
              <w:t xml:space="preserve">006化学与生命科学学院                         </w:t>
            </w:r>
            <w:r>
              <w:rPr>
                <w:rFonts w:hint="eastAsia" w:ascii="宋体" w:hAnsi="宋体" w:eastAsia="宋体" w:cs="宋体"/>
                <w:color w:val="000000"/>
                <w:sz w:val="18"/>
                <w:szCs w:val="18"/>
                <w:highlight w:val="none"/>
              </w:rPr>
              <w:t>联系人：赵老师0476—8300376</w:t>
            </w:r>
            <w:r>
              <w:rPr>
                <w:rFonts w:hint="eastAsia" w:ascii="宋体" w:hAnsi="宋体" w:eastAsia="宋体" w:cs="宋体"/>
                <w:color w:val="000000"/>
                <w:sz w:val="18"/>
                <w:szCs w:val="18"/>
                <w:highlight w:val="none"/>
                <w:lang w:val="en-US" w:eastAsia="zh-CN"/>
              </w:rPr>
              <w:t xml:space="preserve"> </w:t>
            </w:r>
          </w:p>
        </w:tc>
      </w:tr>
      <w:tr w14:paraId="3FB50CB5">
        <w:tblPrEx>
          <w:tblCellMar>
            <w:top w:w="0" w:type="dxa"/>
            <w:left w:w="0" w:type="dxa"/>
            <w:bottom w:w="0" w:type="dxa"/>
            <w:right w:w="0" w:type="dxa"/>
          </w:tblCellMar>
        </w:tblPrEx>
        <w:trPr>
          <w:trHeight w:val="287"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707D170">
            <w:pPr>
              <w:jc w:val="left"/>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045107学科教学（生物）</w:t>
            </w:r>
          </w:p>
        </w:tc>
      </w:tr>
      <w:tr w14:paraId="616AF138">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E9DDAAE">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00不区分研究方向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21F99D3">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970F09B">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BE02A4A">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1C032673">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714CFC62">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②203日语或204英语（二）</w:t>
            </w:r>
          </w:p>
          <w:p w14:paraId="319B6B2F">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③333教育综合</w:t>
            </w:r>
          </w:p>
          <w:p w14:paraId="1B7EDBDA">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④871普通生物学</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7C4CCB8F">
            <w:pPr>
              <w:jc w:val="center"/>
              <w:rPr>
                <w:rFonts w:hint="eastAsia" w:ascii="宋体" w:hAnsi="宋体" w:eastAsia="宋体" w:cs="宋体"/>
                <w:b/>
                <w:color w:val="000000"/>
                <w:sz w:val="18"/>
                <w:szCs w:val="18"/>
                <w:highlight w:val="none"/>
              </w:rPr>
            </w:pPr>
            <w:r>
              <w:rPr>
                <w:rFonts w:hint="eastAsia" w:ascii="宋体" w:hAnsi="宋体" w:eastAsia="宋体" w:cs="宋体"/>
                <w:sz w:val="18"/>
                <w:szCs w:val="18"/>
                <w:highlight w:val="none"/>
                <w:shd w:val="clear" w:color="auto" w:fill="FFFFFF"/>
              </w:rPr>
              <w:t>只招收生</w:t>
            </w:r>
            <w:r>
              <w:rPr>
                <w:rFonts w:hint="eastAsia" w:ascii="宋体" w:hAnsi="宋体" w:eastAsia="宋体" w:cs="宋体"/>
                <w:sz w:val="18"/>
                <w:szCs w:val="18"/>
                <w:highlight w:val="none"/>
                <w:shd w:val="clear" w:color="auto" w:fill="FFFFFF"/>
                <w:lang w:val="en-US" w:eastAsia="zh-CN"/>
              </w:rPr>
              <w:t>物</w:t>
            </w:r>
            <w:r>
              <w:rPr>
                <w:rFonts w:hint="eastAsia" w:ascii="宋体" w:hAnsi="宋体" w:eastAsia="宋体" w:cs="宋体"/>
                <w:sz w:val="18"/>
                <w:szCs w:val="18"/>
                <w:highlight w:val="none"/>
                <w:shd w:val="clear" w:color="auto" w:fill="FFFFFF"/>
              </w:rPr>
              <w:t>科学类专业全日制具有学士学位的考生</w:t>
            </w:r>
          </w:p>
        </w:tc>
      </w:tr>
      <w:tr w14:paraId="0EF2D665">
        <w:tblPrEx>
          <w:tblCellMar>
            <w:top w:w="0" w:type="dxa"/>
            <w:left w:w="0" w:type="dxa"/>
            <w:bottom w:w="0" w:type="dxa"/>
            <w:right w:w="0" w:type="dxa"/>
          </w:tblCellMar>
        </w:tblPrEx>
        <w:trPr>
          <w:trHeight w:val="287"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74990BD">
            <w:pPr>
              <w:widowControl/>
              <w:jc w:val="left"/>
              <w:rPr>
                <w:rFonts w:hint="eastAsia" w:ascii="宋体" w:hAnsi="宋体" w:eastAsia="宋体" w:cs="宋体"/>
                <w:b/>
                <w:color w:val="000000"/>
                <w:sz w:val="18"/>
                <w:szCs w:val="18"/>
                <w:highlight w:val="none"/>
              </w:rPr>
            </w:pPr>
            <w:r>
              <w:rPr>
                <w:rFonts w:hint="eastAsia" w:ascii="宋体" w:hAnsi="宋体" w:eastAsia="宋体" w:cs="宋体"/>
                <w:b/>
                <w:bCs/>
                <w:color w:val="000000"/>
                <w:kern w:val="0"/>
                <w:sz w:val="18"/>
                <w:szCs w:val="18"/>
                <w:highlight w:val="none"/>
                <w:lang w:bidi="ar"/>
              </w:rPr>
              <w:t>045106</w:t>
            </w:r>
            <w:r>
              <w:rPr>
                <w:rFonts w:hint="eastAsia" w:ascii="宋体" w:hAnsi="宋体" w:eastAsia="宋体" w:cs="宋体"/>
                <w:b/>
                <w:bCs/>
                <w:sz w:val="18"/>
                <w:szCs w:val="18"/>
                <w:highlight w:val="none"/>
              </w:rPr>
              <w:t>学科教学（化学）</w:t>
            </w:r>
          </w:p>
        </w:tc>
      </w:tr>
      <w:tr w14:paraId="3BAFECB0">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FAE5E44">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00不区分研究方向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DCFEBFD">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4E555D9">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721E09C">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47384873">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6E1764DB">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②203日语或204英语（二）</w:t>
            </w:r>
          </w:p>
          <w:p w14:paraId="6F586BA3">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③333教育综合</w:t>
            </w:r>
          </w:p>
          <w:p w14:paraId="51C23CA8">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④873基础化学</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4F87AFCE">
            <w:pPr>
              <w:jc w:val="center"/>
              <w:rPr>
                <w:rFonts w:hint="eastAsia" w:ascii="宋体" w:hAnsi="宋体" w:eastAsia="宋体" w:cs="宋体"/>
                <w:b/>
                <w:color w:val="000000"/>
                <w:sz w:val="18"/>
                <w:szCs w:val="18"/>
                <w:highlight w:val="none"/>
              </w:rPr>
            </w:pPr>
            <w:r>
              <w:rPr>
                <w:rFonts w:hint="eastAsia" w:ascii="宋体" w:hAnsi="宋体" w:eastAsia="宋体" w:cs="宋体"/>
                <w:sz w:val="18"/>
                <w:szCs w:val="18"/>
                <w:highlight w:val="none"/>
              </w:rPr>
              <w:t>只招收化学类专业全日制具有学士学位的考生</w:t>
            </w:r>
          </w:p>
        </w:tc>
      </w:tr>
      <w:tr w14:paraId="5DBE4017">
        <w:tblPrEx>
          <w:tblCellMar>
            <w:top w:w="0" w:type="dxa"/>
            <w:left w:w="0" w:type="dxa"/>
            <w:bottom w:w="0" w:type="dxa"/>
            <w:right w:w="0" w:type="dxa"/>
          </w:tblCellMar>
        </w:tblPrEx>
        <w:trPr>
          <w:trHeight w:val="287"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B1D48DE">
            <w:pPr>
              <w:jc w:val="left"/>
              <w:rPr>
                <w:rFonts w:hint="eastAsia" w:ascii="宋体" w:hAnsi="宋体" w:eastAsia="宋体" w:cs="宋体"/>
                <w:sz w:val="18"/>
                <w:szCs w:val="18"/>
                <w:highlight w:val="none"/>
                <w:lang w:val="en-US" w:eastAsia="zh-CN"/>
              </w:rPr>
            </w:pPr>
            <w:r>
              <w:rPr>
                <w:rFonts w:hint="eastAsia" w:ascii="宋体" w:hAnsi="宋体" w:eastAsia="宋体" w:cs="宋体"/>
                <w:b/>
                <w:bCs/>
                <w:sz w:val="18"/>
                <w:szCs w:val="18"/>
                <w:highlight w:val="none"/>
                <w:lang w:val="en-US" w:eastAsia="zh-CN"/>
              </w:rPr>
              <w:t>086000生物与医药</w:t>
            </w:r>
          </w:p>
        </w:tc>
      </w:tr>
      <w:tr w14:paraId="1B1E920C">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61713451">
            <w:pPr>
              <w:jc w:val="both"/>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00不区分研究方向</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3A8B2716">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4E22711F">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04537E2">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4C40B1C8">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3524F7D0">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②203日语或204英语（二）</w:t>
            </w:r>
          </w:p>
          <w:p w14:paraId="1C3DC398">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③338生物化学</w:t>
            </w:r>
          </w:p>
          <w:p w14:paraId="47DD51D7">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④818微生物学</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2BA94BA1">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只招收生物科学类及相近专业全日制具有学士学位的考生</w:t>
            </w:r>
          </w:p>
        </w:tc>
      </w:tr>
      <w:tr w14:paraId="259A5AF9">
        <w:tblPrEx>
          <w:tblCellMar>
            <w:top w:w="0" w:type="dxa"/>
            <w:left w:w="0" w:type="dxa"/>
            <w:bottom w:w="0" w:type="dxa"/>
            <w:right w:w="0" w:type="dxa"/>
          </w:tblCellMar>
        </w:tblPrEx>
        <w:trPr>
          <w:trHeight w:val="287"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A53D40E">
            <w:pPr>
              <w:rPr>
                <w:rFonts w:hint="eastAsia" w:ascii="宋体" w:hAnsi="宋体" w:eastAsia="宋体" w:cs="宋体"/>
                <w:b/>
                <w:bCs/>
                <w:sz w:val="18"/>
                <w:szCs w:val="18"/>
              </w:rPr>
            </w:pPr>
            <w:r>
              <w:rPr>
                <w:rFonts w:hint="eastAsia" w:ascii="宋体" w:hAnsi="宋体" w:eastAsia="宋体" w:cs="宋体"/>
                <w:b/>
                <w:bCs/>
                <w:sz w:val="18"/>
                <w:szCs w:val="18"/>
              </w:rPr>
              <w:t xml:space="preserve">007资源环境与建筑工程学院                    </w:t>
            </w:r>
            <w:r>
              <w:rPr>
                <w:rFonts w:hint="eastAsia" w:ascii="宋体" w:hAnsi="宋体" w:eastAsia="宋体" w:cs="宋体"/>
                <w:sz w:val="18"/>
                <w:szCs w:val="18"/>
              </w:rPr>
              <w:t>联系人：</w:t>
            </w:r>
            <w:r>
              <w:rPr>
                <w:rFonts w:hint="eastAsia" w:ascii="宋体" w:hAnsi="宋体" w:eastAsia="宋体" w:cs="宋体"/>
                <w:sz w:val="18"/>
                <w:szCs w:val="18"/>
                <w:lang w:val="en-US" w:eastAsia="zh-CN"/>
              </w:rPr>
              <w:t>李</w:t>
            </w:r>
            <w:r>
              <w:rPr>
                <w:rFonts w:hint="eastAsia" w:ascii="宋体" w:hAnsi="宋体" w:eastAsia="宋体" w:cs="宋体"/>
                <w:sz w:val="18"/>
                <w:szCs w:val="18"/>
              </w:rPr>
              <w:t>老师0476-8300236</w:t>
            </w:r>
            <w:r>
              <w:rPr>
                <w:rFonts w:hint="eastAsia" w:ascii="宋体" w:hAnsi="宋体" w:eastAsia="宋体" w:cs="宋体"/>
                <w:sz w:val="18"/>
                <w:szCs w:val="18"/>
                <w:lang w:val="en-US" w:eastAsia="zh-CN"/>
              </w:rPr>
              <w:t xml:space="preserve"> </w:t>
            </w:r>
          </w:p>
        </w:tc>
      </w:tr>
      <w:tr w14:paraId="2B250CAF">
        <w:tblPrEx>
          <w:tblCellMar>
            <w:top w:w="0" w:type="dxa"/>
            <w:left w:w="0" w:type="dxa"/>
            <w:bottom w:w="0" w:type="dxa"/>
            <w:right w:w="0" w:type="dxa"/>
          </w:tblCellMar>
        </w:tblPrEx>
        <w:trPr>
          <w:trHeight w:val="287"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AADC62C">
            <w:pPr>
              <w:jc w:val="left"/>
              <w:rPr>
                <w:rFonts w:hint="eastAsia" w:ascii="宋体" w:hAnsi="宋体" w:eastAsia="宋体" w:cs="宋体"/>
                <w:b/>
                <w:bCs/>
                <w:sz w:val="18"/>
                <w:szCs w:val="18"/>
              </w:rPr>
            </w:pPr>
            <w:r>
              <w:rPr>
                <w:rFonts w:hint="eastAsia" w:ascii="宋体" w:hAnsi="宋体" w:eastAsia="宋体" w:cs="宋体"/>
                <w:b/>
                <w:bCs/>
                <w:sz w:val="18"/>
                <w:szCs w:val="18"/>
              </w:rPr>
              <w:t>045110学科教学（地理）</w:t>
            </w:r>
          </w:p>
        </w:tc>
      </w:tr>
      <w:tr w14:paraId="3EEAB5BD">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1110BD2">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00不区分研究方向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F497282">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638497D">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24FE567">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12</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4A9617E9">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1139BCD8">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②203日语或204英语（二）</w:t>
            </w:r>
          </w:p>
          <w:p w14:paraId="3F227A70">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③333教育综合</w:t>
            </w:r>
          </w:p>
          <w:p w14:paraId="0CE8CEAD">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④801地理教学论</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7BA21114">
            <w:pPr>
              <w:jc w:val="center"/>
              <w:rPr>
                <w:rFonts w:hint="eastAsia" w:ascii="宋体" w:hAnsi="宋体" w:eastAsia="宋体" w:cs="宋体"/>
                <w:b/>
                <w:color w:val="FF0000"/>
                <w:sz w:val="18"/>
                <w:szCs w:val="18"/>
                <w:highlight w:val="none"/>
              </w:rPr>
            </w:pPr>
            <w:r>
              <w:rPr>
                <w:rFonts w:hint="eastAsia" w:ascii="宋体" w:hAnsi="宋体" w:eastAsia="宋体" w:cs="宋体"/>
                <w:color w:val="000000"/>
                <w:sz w:val="18"/>
                <w:szCs w:val="18"/>
                <w:highlight w:val="none"/>
              </w:rPr>
              <w:t>只招收具有学士学位的考生</w:t>
            </w:r>
          </w:p>
        </w:tc>
      </w:tr>
      <w:tr w14:paraId="43F1F9C2">
        <w:tblPrEx>
          <w:tblCellMar>
            <w:top w:w="0" w:type="dxa"/>
            <w:left w:w="0" w:type="dxa"/>
            <w:bottom w:w="0" w:type="dxa"/>
            <w:right w:w="0" w:type="dxa"/>
          </w:tblCellMar>
        </w:tblPrEx>
        <w:trPr>
          <w:trHeight w:val="287"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5D476E2">
            <w:pPr>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008教育</w:t>
            </w:r>
            <w:r>
              <w:rPr>
                <w:rFonts w:hint="eastAsia" w:ascii="宋体" w:hAnsi="宋体" w:eastAsia="宋体" w:cs="宋体"/>
                <w:b/>
                <w:bCs/>
                <w:sz w:val="18"/>
                <w:szCs w:val="18"/>
                <w:highlight w:val="none"/>
                <w:lang w:val="en-US" w:eastAsia="zh-CN"/>
              </w:rPr>
              <w:t>科学</w:t>
            </w:r>
            <w:r>
              <w:rPr>
                <w:rFonts w:hint="eastAsia" w:ascii="宋体" w:hAnsi="宋体" w:eastAsia="宋体" w:cs="宋体"/>
                <w:b/>
                <w:bCs/>
                <w:sz w:val="18"/>
                <w:szCs w:val="18"/>
                <w:highlight w:val="none"/>
              </w:rPr>
              <w:t xml:space="preserve">学院                           </w:t>
            </w:r>
            <w:r>
              <w:rPr>
                <w:rFonts w:hint="eastAsia" w:ascii="宋体" w:hAnsi="宋体" w:eastAsia="宋体" w:cs="宋体"/>
                <w:b/>
                <w:bCs/>
                <w:sz w:val="18"/>
                <w:szCs w:val="18"/>
                <w:highlight w:val="none"/>
                <w:lang w:val="en-US" w:eastAsia="zh-CN"/>
              </w:rPr>
              <w:t xml:space="preserve">           </w:t>
            </w:r>
            <w:r>
              <w:rPr>
                <w:rFonts w:hint="eastAsia" w:ascii="宋体" w:hAnsi="宋体" w:eastAsia="宋体" w:cs="宋体"/>
                <w:color w:val="000000"/>
                <w:sz w:val="18"/>
                <w:szCs w:val="18"/>
                <w:highlight w:val="none"/>
              </w:rPr>
              <w:t>联系人：靳老师</w:t>
            </w:r>
            <w:r>
              <w:rPr>
                <w:rFonts w:hint="eastAsia" w:ascii="宋体" w:hAnsi="宋体" w:eastAsia="宋体" w:cs="宋体"/>
                <w:color w:val="000000"/>
                <w:sz w:val="18"/>
                <w:szCs w:val="18"/>
                <w:highlight w:val="none"/>
                <w:lang w:val="en-US" w:eastAsia="zh-CN"/>
              </w:rPr>
              <w:t xml:space="preserve"> </w:t>
            </w:r>
            <w:r>
              <w:rPr>
                <w:rFonts w:hint="eastAsia" w:ascii="宋体" w:hAnsi="宋体" w:eastAsia="宋体" w:cs="宋体"/>
                <w:color w:val="000000"/>
                <w:sz w:val="18"/>
                <w:szCs w:val="18"/>
                <w:highlight w:val="none"/>
              </w:rPr>
              <w:t>0476</w:t>
            </w:r>
            <w:r>
              <w:rPr>
                <w:rFonts w:hint="eastAsia" w:ascii="宋体" w:hAnsi="宋体" w:eastAsia="宋体" w:cs="宋体"/>
                <w:color w:val="000000"/>
                <w:sz w:val="18"/>
                <w:szCs w:val="18"/>
                <w:highlight w:val="none"/>
                <w:lang w:eastAsia="zh-CN"/>
              </w:rPr>
              <w:t>—</w:t>
            </w:r>
            <w:r>
              <w:rPr>
                <w:rFonts w:hint="eastAsia" w:ascii="宋体" w:hAnsi="宋体" w:eastAsia="宋体" w:cs="宋体"/>
                <w:color w:val="000000"/>
                <w:sz w:val="18"/>
                <w:szCs w:val="18"/>
                <w:highlight w:val="none"/>
              </w:rPr>
              <w:t>8300382</w:t>
            </w:r>
          </w:p>
        </w:tc>
      </w:tr>
      <w:tr w14:paraId="7603609B">
        <w:tblPrEx>
          <w:tblCellMar>
            <w:top w:w="0" w:type="dxa"/>
            <w:left w:w="0" w:type="dxa"/>
            <w:bottom w:w="0" w:type="dxa"/>
            <w:right w:w="0" w:type="dxa"/>
          </w:tblCellMar>
        </w:tblPrEx>
        <w:trPr>
          <w:trHeight w:val="287"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B87BEA9">
            <w:pPr>
              <w:jc w:val="left"/>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045115小学教育</w:t>
            </w:r>
          </w:p>
        </w:tc>
      </w:tr>
      <w:tr w14:paraId="1CA2358D">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33F388A">
            <w:pPr>
              <w:rPr>
                <w:rFonts w:hint="eastAsia" w:ascii="宋体" w:hAnsi="宋体" w:eastAsia="宋体" w:cs="宋体"/>
                <w:sz w:val="18"/>
                <w:szCs w:val="18"/>
                <w:highlight w:val="none"/>
              </w:rPr>
            </w:pPr>
            <w:r>
              <w:rPr>
                <w:rFonts w:hint="eastAsia" w:ascii="宋体" w:hAnsi="宋体" w:eastAsia="宋体" w:cs="宋体"/>
                <w:sz w:val="18"/>
                <w:szCs w:val="18"/>
                <w:highlight w:val="none"/>
              </w:rPr>
              <w:t>00不区分研究方向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056BD06">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B193312">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62EDD57">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15</w:t>
            </w:r>
          </w:p>
        </w:tc>
        <w:tc>
          <w:tcPr>
            <w:tcW w:w="3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2DDDE8C">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41C1668C">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②203日语或204英语（二）</w:t>
            </w:r>
          </w:p>
          <w:p w14:paraId="3B71FA67">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③333教育综合</w:t>
            </w:r>
          </w:p>
          <w:p w14:paraId="6BD99DD0">
            <w:pPr>
              <w:jc w:val="left"/>
              <w:rPr>
                <w:rFonts w:hint="eastAsia" w:ascii="宋体" w:hAnsi="宋体" w:eastAsia="宋体" w:cs="宋体"/>
                <w:b/>
                <w:sz w:val="18"/>
                <w:szCs w:val="18"/>
                <w:highlight w:val="none"/>
              </w:rPr>
            </w:pPr>
            <w:r>
              <w:rPr>
                <w:rFonts w:hint="eastAsia" w:ascii="宋体" w:hAnsi="宋体" w:eastAsia="宋体" w:cs="宋体"/>
                <w:sz w:val="18"/>
                <w:szCs w:val="18"/>
                <w:highlight w:val="none"/>
              </w:rPr>
              <w:t>④854小学课程与教学论</w:t>
            </w:r>
          </w:p>
        </w:tc>
        <w:tc>
          <w:tcPr>
            <w:tcW w:w="174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4DEC108">
            <w:pPr>
              <w:jc w:val="center"/>
              <w:rPr>
                <w:rFonts w:hint="eastAsia" w:ascii="宋体" w:hAnsi="宋体" w:eastAsia="宋体" w:cs="宋体"/>
                <w:b/>
                <w:color w:val="FF0000"/>
                <w:sz w:val="18"/>
                <w:szCs w:val="18"/>
                <w:highlight w:val="none"/>
              </w:rPr>
            </w:pPr>
            <w:r>
              <w:rPr>
                <w:rFonts w:hint="eastAsia" w:ascii="宋体" w:hAnsi="宋体" w:eastAsia="宋体" w:cs="宋体"/>
                <w:color w:val="000000"/>
                <w:sz w:val="18"/>
                <w:szCs w:val="18"/>
                <w:highlight w:val="none"/>
              </w:rPr>
              <w:t>只招收教育学类、中国语言文学</w:t>
            </w:r>
            <w:r>
              <w:rPr>
                <w:rFonts w:hint="eastAsia" w:ascii="宋体" w:hAnsi="宋体" w:eastAsia="宋体" w:cs="宋体"/>
                <w:color w:val="000000"/>
                <w:sz w:val="18"/>
                <w:szCs w:val="18"/>
                <w:highlight w:val="none"/>
                <w:lang w:val="en-US" w:eastAsia="zh-CN"/>
              </w:rPr>
              <w:t>类、</w:t>
            </w:r>
            <w:r>
              <w:rPr>
                <w:rFonts w:hint="eastAsia" w:ascii="宋体" w:hAnsi="宋体" w:eastAsia="宋体" w:cs="宋体"/>
                <w:color w:val="000000"/>
                <w:sz w:val="18"/>
                <w:szCs w:val="18"/>
                <w:highlight w:val="none"/>
              </w:rPr>
              <w:t>数学与应用数学专业且具有学士学位</w:t>
            </w:r>
            <w:r>
              <w:rPr>
                <w:rFonts w:hint="eastAsia" w:ascii="宋体" w:hAnsi="宋体" w:eastAsia="宋体" w:cs="宋体"/>
                <w:color w:val="000000"/>
                <w:sz w:val="18"/>
                <w:szCs w:val="18"/>
                <w:highlight w:val="none"/>
                <w:lang w:val="en-US" w:eastAsia="zh-CN"/>
              </w:rPr>
              <w:t>的</w:t>
            </w:r>
            <w:r>
              <w:rPr>
                <w:rFonts w:hint="eastAsia" w:ascii="宋体" w:hAnsi="宋体" w:eastAsia="宋体" w:cs="宋体"/>
                <w:color w:val="000000"/>
                <w:sz w:val="18"/>
                <w:szCs w:val="18"/>
                <w:highlight w:val="none"/>
              </w:rPr>
              <w:t>考生</w:t>
            </w:r>
          </w:p>
        </w:tc>
      </w:tr>
      <w:tr w14:paraId="29D2BDE2">
        <w:tblPrEx>
          <w:tblCellMar>
            <w:top w:w="0" w:type="dxa"/>
            <w:left w:w="0" w:type="dxa"/>
            <w:bottom w:w="0" w:type="dxa"/>
            <w:right w:w="0" w:type="dxa"/>
          </w:tblCellMar>
        </w:tblPrEx>
        <w:trPr>
          <w:trHeight w:val="287"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3CE555C">
            <w:pPr>
              <w:jc w:val="both"/>
              <w:rPr>
                <w:rFonts w:hint="eastAsia" w:ascii="宋体" w:hAnsi="宋体" w:eastAsia="宋体" w:cs="宋体"/>
                <w:color w:val="000000"/>
                <w:sz w:val="18"/>
                <w:szCs w:val="18"/>
                <w:highlight w:val="none"/>
                <w:lang w:val="en-US" w:eastAsia="zh-CN"/>
              </w:rPr>
            </w:pPr>
            <w:r>
              <w:rPr>
                <w:rFonts w:hint="eastAsia" w:ascii="宋体" w:hAnsi="宋体" w:eastAsia="宋体" w:cs="宋体"/>
                <w:b/>
                <w:bCs/>
                <w:color w:val="000000"/>
                <w:sz w:val="18"/>
                <w:szCs w:val="18"/>
                <w:highlight w:val="none"/>
                <w:lang w:val="en-US" w:eastAsia="zh-CN"/>
              </w:rPr>
              <w:t>045118学前教育</w:t>
            </w:r>
          </w:p>
        </w:tc>
      </w:tr>
      <w:tr w14:paraId="710F7E28">
        <w:tblPrEx>
          <w:tblCellMar>
            <w:top w:w="0" w:type="dxa"/>
            <w:left w:w="0" w:type="dxa"/>
            <w:bottom w:w="0" w:type="dxa"/>
            <w:right w:w="0" w:type="dxa"/>
          </w:tblCellMar>
        </w:tblPrEx>
        <w:trPr>
          <w:trHeight w:val="1338"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0FD5899">
            <w:pP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00不区分研究方向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F5B9E67">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84B4F23">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90BB924">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10（1）</w:t>
            </w:r>
          </w:p>
        </w:tc>
        <w:tc>
          <w:tcPr>
            <w:tcW w:w="3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4A20F29">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1BECD3D1">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②203日语或204英语（二）</w:t>
            </w:r>
          </w:p>
          <w:p w14:paraId="2683122B">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③333教育综合</w:t>
            </w:r>
          </w:p>
          <w:p w14:paraId="4DE9A424">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④811学前教育学</w:t>
            </w:r>
          </w:p>
        </w:tc>
        <w:tc>
          <w:tcPr>
            <w:tcW w:w="174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DACE005">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只招收教育学类专业且具有学士学位的考生</w:t>
            </w:r>
          </w:p>
        </w:tc>
      </w:tr>
      <w:tr w14:paraId="1B774681">
        <w:tblPrEx>
          <w:tblCellMar>
            <w:top w:w="0" w:type="dxa"/>
            <w:left w:w="0" w:type="dxa"/>
            <w:bottom w:w="0" w:type="dxa"/>
            <w:right w:w="0" w:type="dxa"/>
          </w:tblCellMar>
        </w:tblPrEx>
        <w:trPr>
          <w:trHeight w:val="287"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7791624">
            <w:pPr>
              <w:jc w:val="left"/>
              <w:rPr>
                <w:rFonts w:hint="eastAsia" w:ascii="宋体" w:hAnsi="宋体" w:eastAsia="宋体" w:cs="宋体"/>
                <w:b/>
                <w:color w:val="FF0000"/>
                <w:sz w:val="18"/>
                <w:szCs w:val="18"/>
                <w:highlight w:val="none"/>
              </w:rPr>
            </w:pPr>
            <w:r>
              <w:rPr>
                <w:rFonts w:hint="eastAsia" w:ascii="宋体" w:hAnsi="宋体" w:eastAsia="宋体" w:cs="宋体"/>
                <w:b/>
                <w:bCs/>
                <w:sz w:val="18"/>
                <w:szCs w:val="18"/>
                <w:highlight w:val="none"/>
              </w:rPr>
              <w:t>045119特殊教育</w:t>
            </w:r>
          </w:p>
        </w:tc>
      </w:tr>
      <w:tr w14:paraId="46535E58">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B05F8A7">
            <w:pPr>
              <w:rPr>
                <w:rFonts w:hint="eastAsia" w:ascii="宋体" w:hAnsi="宋体" w:eastAsia="宋体" w:cs="宋体"/>
                <w:sz w:val="18"/>
                <w:szCs w:val="18"/>
                <w:highlight w:val="none"/>
              </w:rPr>
            </w:pPr>
            <w:r>
              <w:rPr>
                <w:rFonts w:hint="eastAsia" w:ascii="宋体" w:hAnsi="宋体" w:eastAsia="宋体" w:cs="宋体"/>
                <w:sz w:val="18"/>
                <w:szCs w:val="18"/>
                <w:highlight w:val="none"/>
              </w:rPr>
              <w:t>00不区分研究方向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9367AD4">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BEFF00D">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62CDBCE">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w:t>
            </w:r>
          </w:p>
        </w:tc>
        <w:tc>
          <w:tcPr>
            <w:tcW w:w="3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610CD4A8">
            <w:pPr>
              <w:pStyle w:val="6"/>
              <w:numPr>
                <w:ilvl w:val="0"/>
                <w:numId w:val="0"/>
              </w:numPr>
              <w:ind w:leftChars="0"/>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6176AECB">
            <w:pPr>
              <w:pStyle w:val="6"/>
              <w:numPr>
                <w:ilvl w:val="0"/>
                <w:numId w:val="0"/>
              </w:numPr>
              <w:ind w:leftChars="0"/>
              <w:rPr>
                <w:rFonts w:hint="eastAsia" w:ascii="宋体" w:hAnsi="宋体" w:eastAsia="宋体" w:cs="宋体"/>
                <w:sz w:val="18"/>
                <w:szCs w:val="18"/>
                <w:highlight w:val="none"/>
              </w:rPr>
            </w:pPr>
            <w:r>
              <w:rPr>
                <w:rFonts w:hint="eastAsia" w:ascii="宋体" w:hAnsi="宋体" w:eastAsia="宋体" w:cs="宋体"/>
                <w:sz w:val="18"/>
                <w:szCs w:val="18"/>
                <w:highlight w:val="none"/>
              </w:rPr>
              <w:t>②203日语或204英语（二）</w:t>
            </w:r>
          </w:p>
          <w:p w14:paraId="55A6F3DB">
            <w:pPr>
              <w:pStyle w:val="6"/>
              <w:numPr>
                <w:ilvl w:val="0"/>
                <w:numId w:val="0"/>
              </w:numPr>
              <w:ind w:leftChars="0"/>
              <w:rPr>
                <w:rFonts w:hint="eastAsia" w:ascii="宋体" w:hAnsi="宋体" w:eastAsia="宋体" w:cs="宋体"/>
                <w:sz w:val="18"/>
                <w:szCs w:val="18"/>
                <w:highlight w:val="none"/>
              </w:rPr>
            </w:pPr>
            <w:r>
              <w:rPr>
                <w:rFonts w:hint="eastAsia" w:ascii="宋体" w:hAnsi="宋体" w:eastAsia="宋体" w:cs="宋体"/>
                <w:sz w:val="18"/>
                <w:szCs w:val="18"/>
                <w:highlight w:val="none"/>
              </w:rPr>
              <w:t>③333教育综合</w:t>
            </w:r>
          </w:p>
          <w:p w14:paraId="079F3AAB">
            <w:pPr>
              <w:pStyle w:val="6"/>
              <w:numPr>
                <w:ilvl w:val="0"/>
                <w:numId w:val="0"/>
              </w:numPr>
              <w:ind w:leftChars="0"/>
              <w:rPr>
                <w:rFonts w:hint="eastAsia" w:ascii="宋体" w:hAnsi="宋体" w:eastAsia="宋体" w:cs="宋体"/>
                <w:sz w:val="18"/>
                <w:szCs w:val="18"/>
                <w:highlight w:val="none"/>
              </w:rPr>
            </w:pPr>
            <w:r>
              <w:rPr>
                <w:rFonts w:hint="eastAsia" w:ascii="宋体" w:hAnsi="宋体" w:eastAsia="宋体" w:cs="宋体"/>
                <w:sz w:val="18"/>
                <w:szCs w:val="18"/>
                <w:highlight w:val="none"/>
              </w:rPr>
              <w:t>④852特殊教育基础</w:t>
            </w:r>
          </w:p>
        </w:tc>
        <w:tc>
          <w:tcPr>
            <w:tcW w:w="174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1B0BCFB">
            <w:pPr>
              <w:jc w:val="center"/>
              <w:rPr>
                <w:rFonts w:hint="eastAsia" w:ascii="宋体" w:hAnsi="宋体" w:eastAsia="宋体" w:cs="宋体"/>
                <w:b/>
                <w:color w:val="FF0000"/>
                <w:sz w:val="18"/>
                <w:szCs w:val="18"/>
                <w:highlight w:val="none"/>
              </w:rPr>
            </w:pPr>
            <w:r>
              <w:rPr>
                <w:rFonts w:hint="eastAsia" w:ascii="宋体" w:hAnsi="宋体" w:eastAsia="宋体" w:cs="宋体"/>
                <w:color w:val="000000"/>
                <w:sz w:val="18"/>
                <w:szCs w:val="18"/>
                <w:highlight w:val="none"/>
              </w:rPr>
              <w:t>只招收教育学类、心理学</w:t>
            </w:r>
            <w:r>
              <w:rPr>
                <w:rFonts w:hint="eastAsia" w:ascii="宋体" w:hAnsi="宋体" w:eastAsia="宋体" w:cs="宋体"/>
                <w:color w:val="000000"/>
                <w:sz w:val="18"/>
                <w:szCs w:val="18"/>
                <w:highlight w:val="none"/>
                <w:lang w:val="en-US" w:eastAsia="zh-CN"/>
              </w:rPr>
              <w:t>类专业</w:t>
            </w:r>
            <w:r>
              <w:rPr>
                <w:rFonts w:hint="eastAsia" w:ascii="宋体" w:hAnsi="宋体" w:eastAsia="宋体" w:cs="宋体"/>
                <w:color w:val="000000"/>
                <w:sz w:val="18"/>
                <w:szCs w:val="18"/>
                <w:highlight w:val="none"/>
              </w:rPr>
              <w:t>且具有学士学位</w:t>
            </w:r>
            <w:r>
              <w:rPr>
                <w:rFonts w:hint="eastAsia" w:ascii="宋体" w:hAnsi="宋体" w:eastAsia="宋体" w:cs="宋体"/>
                <w:color w:val="000000"/>
                <w:sz w:val="18"/>
                <w:szCs w:val="18"/>
                <w:highlight w:val="none"/>
                <w:lang w:val="en-US" w:eastAsia="zh-CN"/>
              </w:rPr>
              <w:t>的</w:t>
            </w:r>
            <w:r>
              <w:rPr>
                <w:rFonts w:hint="eastAsia" w:ascii="宋体" w:hAnsi="宋体" w:eastAsia="宋体" w:cs="宋体"/>
                <w:color w:val="000000"/>
                <w:sz w:val="18"/>
                <w:szCs w:val="18"/>
                <w:highlight w:val="none"/>
              </w:rPr>
              <w:t>考生</w:t>
            </w:r>
          </w:p>
        </w:tc>
      </w:tr>
      <w:tr w14:paraId="78A7DF95">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BD8E1F2">
            <w:pPr>
              <w:rPr>
                <w:rFonts w:hint="eastAsia" w:ascii="宋体" w:hAnsi="宋体" w:eastAsia="宋体" w:cs="宋体"/>
                <w:sz w:val="18"/>
                <w:szCs w:val="18"/>
              </w:rPr>
            </w:pP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13AB798">
            <w:pPr>
              <w:jc w:val="center"/>
              <w:rPr>
                <w:rFonts w:hint="eastAsia" w:ascii="宋体" w:hAnsi="宋体" w:eastAsia="宋体" w:cs="宋体"/>
                <w:sz w:val="18"/>
                <w:szCs w:val="18"/>
              </w:rPr>
            </w:pP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5959BA3">
            <w:pPr>
              <w:jc w:val="center"/>
              <w:rPr>
                <w:rFonts w:hint="eastAsia" w:ascii="宋体" w:hAnsi="宋体" w:eastAsia="宋体" w:cs="宋体"/>
                <w:sz w:val="18"/>
                <w:szCs w:val="18"/>
              </w:rPr>
            </w:pP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FC0B46A">
            <w:pPr>
              <w:jc w:val="center"/>
              <w:rPr>
                <w:rFonts w:hint="eastAsia" w:ascii="宋体" w:hAnsi="宋体" w:eastAsia="宋体" w:cs="宋体"/>
                <w:sz w:val="18"/>
                <w:szCs w:val="18"/>
              </w:rPr>
            </w:pPr>
          </w:p>
        </w:tc>
        <w:tc>
          <w:tcPr>
            <w:tcW w:w="3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25E92EA">
            <w:pPr>
              <w:pStyle w:val="6"/>
              <w:numPr>
                <w:ilvl w:val="0"/>
                <w:numId w:val="0"/>
              </w:numPr>
              <w:ind w:leftChars="0"/>
              <w:rPr>
                <w:rFonts w:hint="eastAsia" w:ascii="宋体" w:hAnsi="宋体" w:eastAsia="宋体" w:cs="宋体"/>
                <w:sz w:val="18"/>
                <w:szCs w:val="18"/>
                <w:highlight w:val="none"/>
              </w:rPr>
            </w:pPr>
          </w:p>
        </w:tc>
        <w:tc>
          <w:tcPr>
            <w:tcW w:w="174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9122854">
            <w:pPr>
              <w:jc w:val="center"/>
              <w:rPr>
                <w:rFonts w:hint="eastAsia" w:ascii="宋体" w:hAnsi="宋体" w:eastAsia="宋体" w:cs="宋体"/>
                <w:color w:val="000000"/>
                <w:sz w:val="18"/>
                <w:szCs w:val="18"/>
              </w:rPr>
            </w:pPr>
          </w:p>
        </w:tc>
      </w:tr>
      <w:tr w14:paraId="6FA459B9">
        <w:tblPrEx>
          <w:tblCellMar>
            <w:top w:w="0" w:type="dxa"/>
            <w:left w:w="0" w:type="dxa"/>
            <w:bottom w:w="0" w:type="dxa"/>
            <w:right w:w="0" w:type="dxa"/>
          </w:tblCellMar>
        </w:tblPrEx>
        <w:trPr>
          <w:trHeight w:val="287"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C7DDF5A">
            <w:pPr>
              <w:rPr>
                <w:rFonts w:hint="default" w:ascii="宋体" w:hAnsi="宋体" w:eastAsia="宋体" w:cs="宋体"/>
                <w:b/>
                <w:color w:val="FF0000"/>
                <w:sz w:val="18"/>
                <w:szCs w:val="18"/>
                <w:lang w:val="en-US" w:eastAsia="zh-CN"/>
              </w:rPr>
            </w:pPr>
            <w:r>
              <w:rPr>
                <w:rFonts w:hint="eastAsia" w:ascii="宋体" w:hAnsi="宋体" w:eastAsia="宋体" w:cs="宋体"/>
                <w:b/>
                <w:bCs/>
                <w:sz w:val="18"/>
                <w:szCs w:val="18"/>
              </w:rPr>
              <w:t xml:space="preserve">009经济与管理学院                             </w:t>
            </w:r>
            <w:r>
              <w:rPr>
                <w:rFonts w:hint="eastAsia" w:ascii="宋体" w:hAnsi="宋体" w:eastAsia="宋体" w:cs="宋体"/>
                <w:b/>
                <w:bCs/>
                <w:sz w:val="18"/>
                <w:szCs w:val="18"/>
                <w:highlight w:val="none"/>
              </w:rPr>
              <w:t xml:space="preserve">    </w:t>
            </w:r>
            <w:r>
              <w:rPr>
                <w:rFonts w:hint="eastAsia" w:ascii="宋体" w:hAnsi="宋体" w:eastAsia="宋体" w:cs="宋体"/>
                <w:color w:val="000000"/>
                <w:sz w:val="18"/>
                <w:szCs w:val="18"/>
                <w:highlight w:val="none"/>
              </w:rPr>
              <w:t>联系人：</w:t>
            </w:r>
            <w:r>
              <w:rPr>
                <w:rFonts w:hint="eastAsia" w:ascii="宋体" w:hAnsi="宋体" w:eastAsia="宋体" w:cs="宋体"/>
                <w:color w:val="000000"/>
                <w:sz w:val="18"/>
                <w:szCs w:val="18"/>
                <w:highlight w:val="none"/>
                <w:lang w:val="en-US" w:eastAsia="zh-CN"/>
              </w:rPr>
              <w:t>马</w:t>
            </w:r>
            <w:r>
              <w:rPr>
                <w:rFonts w:hint="eastAsia" w:ascii="宋体" w:hAnsi="宋体" w:eastAsia="宋体" w:cs="宋体"/>
                <w:color w:val="000000"/>
                <w:sz w:val="18"/>
                <w:szCs w:val="18"/>
                <w:highlight w:val="none"/>
              </w:rPr>
              <w:t>老师</w:t>
            </w:r>
            <w:r>
              <w:rPr>
                <w:rFonts w:hint="eastAsia" w:ascii="宋体" w:hAnsi="宋体" w:eastAsia="宋体" w:cs="宋体"/>
                <w:color w:val="000000"/>
                <w:sz w:val="18"/>
                <w:szCs w:val="18"/>
                <w:highlight w:val="none"/>
                <w:lang w:val="en-US" w:eastAsia="zh-CN"/>
              </w:rPr>
              <w:t xml:space="preserve"> </w:t>
            </w:r>
            <w:r>
              <w:rPr>
                <w:rFonts w:hint="eastAsia" w:ascii="宋体" w:hAnsi="宋体" w:eastAsia="宋体" w:cs="宋体"/>
                <w:color w:val="000000"/>
                <w:sz w:val="18"/>
                <w:szCs w:val="18"/>
                <w:highlight w:val="none"/>
              </w:rPr>
              <w:t>0476-83003</w:t>
            </w:r>
            <w:r>
              <w:rPr>
                <w:rFonts w:hint="eastAsia" w:ascii="宋体" w:hAnsi="宋体" w:eastAsia="宋体" w:cs="宋体"/>
                <w:color w:val="000000"/>
                <w:sz w:val="18"/>
                <w:szCs w:val="18"/>
                <w:highlight w:val="none"/>
                <w:lang w:val="en-US" w:eastAsia="zh-CN"/>
              </w:rPr>
              <w:t>29</w:t>
            </w:r>
          </w:p>
        </w:tc>
      </w:tr>
      <w:tr w14:paraId="2BA308DE">
        <w:tblPrEx>
          <w:tblCellMar>
            <w:top w:w="0" w:type="dxa"/>
            <w:left w:w="0" w:type="dxa"/>
            <w:bottom w:w="0" w:type="dxa"/>
            <w:right w:w="0" w:type="dxa"/>
          </w:tblCellMar>
        </w:tblPrEx>
        <w:trPr>
          <w:trHeight w:val="287"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0D3A0E6">
            <w:pPr>
              <w:jc w:val="left"/>
              <w:rPr>
                <w:rFonts w:hint="eastAsia" w:ascii="宋体" w:hAnsi="宋体" w:eastAsia="宋体" w:cs="宋体"/>
                <w:b/>
                <w:color w:val="FF0000"/>
                <w:sz w:val="18"/>
                <w:szCs w:val="18"/>
              </w:rPr>
            </w:pPr>
            <w:r>
              <w:rPr>
                <w:rFonts w:hint="eastAsia" w:ascii="宋体" w:hAnsi="宋体" w:eastAsia="宋体" w:cs="宋体"/>
                <w:b/>
                <w:bCs/>
                <w:sz w:val="18"/>
                <w:szCs w:val="18"/>
              </w:rPr>
              <w:t>125300 会计</w:t>
            </w:r>
          </w:p>
        </w:tc>
      </w:tr>
      <w:tr w14:paraId="0D552B7C">
        <w:tblPrEx>
          <w:tblCellMar>
            <w:top w:w="0" w:type="dxa"/>
            <w:left w:w="0" w:type="dxa"/>
            <w:bottom w:w="0" w:type="dxa"/>
            <w:right w:w="0" w:type="dxa"/>
          </w:tblCellMar>
        </w:tblPrEx>
        <w:trPr>
          <w:trHeight w:val="1288"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68ADB28">
            <w:pPr>
              <w:rPr>
                <w:rFonts w:hint="eastAsia" w:ascii="宋体" w:hAnsi="宋体" w:eastAsia="宋体" w:cs="宋体"/>
                <w:sz w:val="18"/>
                <w:szCs w:val="18"/>
                <w:highlight w:val="yellow"/>
              </w:rPr>
            </w:pPr>
            <w:r>
              <w:rPr>
                <w:rFonts w:hint="eastAsia" w:ascii="宋体" w:hAnsi="宋体" w:eastAsia="宋体" w:cs="宋体"/>
                <w:sz w:val="18"/>
                <w:szCs w:val="18"/>
              </w:rPr>
              <w:t>00不区分研究方向</w:t>
            </w:r>
          </w:p>
        </w:tc>
        <w:tc>
          <w:tcPr>
            <w:tcW w:w="1001" w:type="dxa"/>
            <w:tcBorders>
              <w:top w:val="single" w:color="000000" w:sz="8" w:space="0"/>
              <w:left w:val="single" w:color="000000" w:sz="8" w:space="0"/>
              <w:right w:val="single" w:color="000000" w:sz="8" w:space="0"/>
            </w:tcBorders>
            <w:noWrap w:val="0"/>
            <w:tcMar>
              <w:top w:w="40" w:type="dxa"/>
              <w:left w:w="40" w:type="dxa"/>
              <w:bottom w:w="40" w:type="dxa"/>
              <w:right w:w="40" w:type="dxa"/>
            </w:tcMar>
            <w:vAlign w:val="center"/>
          </w:tcPr>
          <w:p w14:paraId="784C0975">
            <w:pPr>
              <w:jc w:val="center"/>
              <w:rPr>
                <w:rFonts w:hint="eastAsia" w:ascii="宋体" w:hAnsi="宋体" w:eastAsia="宋体" w:cs="宋体"/>
                <w:sz w:val="18"/>
                <w:szCs w:val="18"/>
              </w:rPr>
            </w:pPr>
            <w:r>
              <w:rPr>
                <w:rFonts w:hint="eastAsia" w:ascii="宋体" w:hAnsi="宋体" w:eastAsia="宋体" w:cs="宋体"/>
                <w:sz w:val="18"/>
                <w:szCs w:val="18"/>
              </w:rPr>
              <w:t>(1)全日制</w:t>
            </w:r>
          </w:p>
        </w:tc>
        <w:tc>
          <w:tcPr>
            <w:tcW w:w="623" w:type="dxa"/>
            <w:tcBorders>
              <w:top w:val="single" w:color="000000" w:sz="8" w:space="0"/>
              <w:left w:val="single" w:color="000000" w:sz="8" w:space="0"/>
              <w:right w:val="single" w:color="000000" w:sz="8" w:space="0"/>
            </w:tcBorders>
            <w:noWrap w:val="0"/>
            <w:tcMar>
              <w:top w:w="40" w:type="dxa"/>
              <w:left w:w="40" w:type="dxa"/>
              <w:bottom w:w="40" w:type="dxa"/>
              <w:right w:w="40" w:type="dxa"/>
            </w:tcMar>
            <w:vAlign w:val="center"/>
          </w:tcPr>
          <w:p w14:paraId="67A750E4">
            <w:pPr>
              <w:jc w:val="center"/>
              <w:rPr>
                <w:rFonts w:hint="eastAsia" w:ascii="宋体" w:hAnsi="宋体" w:eastAsia="宋体" w:cs="宋体"/>
                <w:sz w:val="18"/>
                <w:szCs w:val="18"/>
              </w:rPr>
            </w:pPr>
            <w:r>
              <w:rPr>
                <w:rFonts w:hint="eastAsia" w:ascii="宋体" w:hAnsi="宋体" w:eastAsia="宋体" w:cs="宋体"/>
                <w:sz w:val="18"/>
                <w:szCs w:val="18"/>
              </w:rPr>
              <w:t>3</w:t>
            </w:r>
          </w:p>
        </w:tc>
        <w:tc>
          <w:tcPr>
            <w:tcW w:w="1383" w:type="dxa"/>
            <w:tcBorders>
              <w:top w:val="single" w:color="000000" w:sz="8" w:space="0"/>
              <w:left w:val="single" w:color="000000" w:sz="8" w:space="0"/>
              <w:right w:val="single" w:color="000000" w:sz="8" w:space="0"/>
            </w:tcBorders>
            <w:noWrap w:val="0"/>
            <w:tcMar>
              <w:top w:w="40" w:type="dxa"/>
              <w:left w:w="40" w:type="dxa"/>
              <w:bottom w:w="40" w:type="dxa"/>
              <w:right w:w="40" w:type="dxa"/>
            </w:tcMar>
            <w:vAlign w:val="center"/>
          </w:tcPr>
          <w:p w14:paraId="1525AA73">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16（1）</w:t>
            </w:r>
          </w:p>
        </w:tc>
        <w:tc>
          <w:tcPr>
            <w:tcW w:w="3383" w:type="dxa"/>
            <w:tcBorders>
              <w:top w:val="single" w:color="000000" w:sz="8" w:space="0"/>
              <w:left w:val="single" w:color="000000" w:sz="8" w:space="0"/>
              <w:right w:val="single" w:color="000000" w:sz="8" w:space="0"/>
            </w:tcBorders>
            <w:noWrap w:val="0"/>
            <w:tcMar>
              <w:top w:w="40" w:type="dxa"/>
              <w:left w:w="40" w:type="dxa"/>
              <w:bottom w:w="40" w:type="dxa"/>
              <w:right w:w="40" w:type="dxa"/>
            </w:tcMar>
            <w:vAlign w:val="center"/>
          </w:tcPr>
          <w:p w14:paraId="70DB5FB3">
            <w:pPr>
              <w:widowControl/>
              <w:jc w:val="left"/>
              <w:rPr>
                <w:rFonts w:hint="eastAsia" w:ascii="宋体" w:hAnsi="宋体" w:eastAsia="宋体" w:cs="宋体"/>
                <w:color w:val="auto"/>
                <w:sz w:val="18"/>
                <w:szCs w:val="18"/>
              </w:rPr>
            </w:pPr>
            <w:r>
              <w:rPr>
                <w:rFonts w:hint="eastAsia" w:ascii="宋体" w:hAnsi="宋体" w:eastAsia="宋体" w:cs="宋体"/>
                <w:color w:val="auto"/>
                <w:sz w:val="18"/>
                <w:szCs w:val="18"/>
              </w:rPr>
              <w:t xml:space="preserve">①199管理类综合能力 </w:t>
            </w:r>
          </w:p>
          <w:p w14:paraId="36D8FB2C">
            <w:pPr>
              <w:widowControl/>
              <w:jc w:val="left"/>
              <w:rPr>
                <w:rFonts w:hint="eastAsia" w:ascii="宋体" w:hAnsi="宋体" w:eastAsia="宋体" w:cs="宋体"/>
                <w:color w:val="auto"/>
                <w:sz w:val="18"/>
                <w:szCs w:val="18"/>
              </w:rPr>
            </w:pPr>
            <w:r>
              <w:rPr>
                <w:rFonts w:hint="eastAsia" w:ascii="宋体" w:hAnsi="宋体" w:eastAsia="宋体" w:cs="宋体"/>
                <w:color w:val="auto"/>
                <w:sz w:val="18"/>
                <w:szCs w:val="18"/>
              </w:rPr>
              <w:t>②203日语或204</w:t>
            </w:r>
            <w:r>
              <w:rPr>
                <w:rFonts w:hint="eastAsia" w:ascii="宋体" w:hAnsi="宋体" w:eastAsia="宋体" w:cs="宋体"/>
                <w:color w:val="auto"/>
                <w:sz w:val="18"/>
                <w:szCs w:val="18"/>
                <w:lang w:eastAsia="zh-CN"/>
              </w:rPr>
              <w:t>英语(二)</w:t>
            </w:r>
            <w:r>
              <w:rPr>
                <w:rFonts w:hint="eastAsia" w:ascii="宋体" w:hAnsi="宋体" w:eastAsia="宋体" w:cs="宋体"/>
                <w:color w:val="auto"/>
                <w:sz w:val="18"/>
                <w:szCs w:val="18"/>
              </w:rPr>
              <w:t xml:space="preserve"> </w:t>
            </w:r>
          </w:p>
          <w:p w14:paraId="03DAA869">
            <w:pPr>
              <w:widowControl/>
              <w:jc w:val="left"/>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 xml:space="preserve">③--无 </w:t>
            </w:r>
          </w:p>
          <w:p w14:paraId="7056BEDF">
            <w:pPr>
              <w:widowControl/>
              <w:jc w:val="left"/>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④--无</w:t>
            </w:r>
          </w:p>
        </w:tc>
        <w:tc>
          <w:tcPr>
            <w:tcW w:w="1743" w:type="dxa"/>
            <w:tcBorders>
              <w:top w:val="single" w:color="000000" w:sz="8" w:space="0"/>
              <w:left w:val="single" w:color="000000" w:sz="8" w:space="0"/>
              <w:right w:val="single" w:color="000000" w:sz="8" w:space="0"/>
            </w:tcBorders>
            <w:noWrap w:val="0"/>
            <w:tcMar>
              <w:top w:w="40" w:type="dxa"/>
              <w:left w:w="40" w:type="dxa"/>
              <w:bottom w:w="40" w:type="dxa"/>
              <w:right w:w="40" w:type="dxa"/>
            </w:tcMar>
            <w:vAlign w:val="center"/>
          </w:tcPr>
          <w:p w14:paraId="7F53BBD5">
            <w:pPr>
              <w:jc w:val="center"/>
              <w:rPr>
                <w:rFonts w:hint="eastAsia" w:ascii="宋体" w:hAnsi="宋体" w:eastAsia="宋体" w:cs="宋体"/>
                <w:b/>
                <w:color w:val="FF0000"/>
                <w:sz w:val="18"/>
                <w:szCs w:val="18"/>
                <w:lang w:val="en-US" w:eastAsia="zh-CN"/>
              </w:rPr>
            </w:pPr>
          </w:p>
        </w:tc>
      </w:tr>
      <w:tr w14:paraId="2A509092">
        <w:tblPrEx>
          <w:tblCellMar>
            <w:top w:w="0" w:type="dxa"/>
            <w:left w:w="0" w:type="dxa"/>
            <w:bottom w:w="0" w:type="dxa"/>
            <w:right w:w="0" w:type="dxa"/>
          </w:tblCellMar>
        </w:tblPrEx>
        <w:trPr>
          <w:trHeight w:val="287"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9D5D31C">
            <w:pPr>
              <w:rPr>
                <w:rFonts w:hint="eastAsia" w:ascii="宋体" w:hAnsi="宋体" w:eastAsia="宋体" w:cs="宋体"/>
                <w:b/>
                <w:color w:val="FF0000"/>
                <w:sz w:val="18"/>
                <w:szCs w:val="18"/>
              </w:rPr>
            </w:pPr>
            <w:r>
              <w:rPr>
                <w:rFonts w:hint="eastAsia" w:ascii="宋体" w:hAnsi="宋体" w:eastAsia="宋体" w:cs="宋体"/>
                <w:b/>
                <w:bCs/>
                <w:sz w:val="18"/>
                <w:szCs w:val="18"/>
              </w:rPr>
              <w:t xml:space="preserve">010 法学与商务学院                         </w:t>
            </w:r>
            <w:r>
              <w:rPr>
                <w:rFonts w:hint="eastAsia" w:ascii="宋体" w:hAnsi="宋体" w:eastAsia="宋体" w:cs="宋体"/>
                <w:b/>
                <w:bCs/>
                <w:sz w:val="18"/>
                <w:szCs w:val="18"/>
                <w:lang w:val="en-US" w:eastAsia="zh-CN"/>
              </w:rPr>
              <w:t xml:space="preserve">     </w:t>
            </w:r>
            <w:r>
              <w:rPr>
                <w:rFonts w:hint="eastAsia" w:ascii="宋体" w:hAnsi="宋体" w:eastAsia="宋体" w:cs="宋体"/>
                <w:color w:val="000000"/>
                <w:sz w:val="18"/>
                <w:szCs w:val="18"/>
              </w:rPr>
              <w:t>联系人：</w:t>
            </w:r>
            <w:r>
              <w:rPr>
                <w:rFonts w:hint="eastAsia" w:ascii="宋体" w:hAnsi="宋体" w:eastAsia="宋体" w:cs="宋体"/>
                <w:color w:val="000000"/>
                <w:sz w:val="18"/>
                <w:szCs w:val="18"/>
                <w:lang w:val="en-US" w:eastAsia="zh-CN"/>
              </w:rPr>
              <w:t>马</w:t>
            </w:r>
            <w:r>
              <w:rPr>
                <w:rFonts w:hint="eastAsia" w:ascii="宋体" w:hAnsi="宋体" w:eastAsia="宋体" w:cs="宋体"/>
                <w:color w:val="000000"/>
                <w:sz w:val="18"/>
                <w:szCs w:val="18"/>
              </w:rPr>
              <w:t>老师</w:t>
            </w:r>
            <w:r>
              <w:rPr>
                <w:rFonts w:hint="eastAsia" w:ascii="宋体" w:hAnsi="宋体" w:eastAsia="宋体" w:cs="宋体"/>
                <w:color w:val="000000"/>
                <w:sz w:val="18"/>
                <w:szCs w:val="18"/>
                <w:lang w:val="en-US" w:eastAsia="zh-CN"/>
              </w:rPr>
              <w:t xml:space="preserve"> </w:t>
            </w:r>
            <w:r>
              <w:rPr>
                <w:rFonts w:hint="eastAsia" w:ascii="宋体" w:hAnsi="宋体" w:eastAsia="宋体" w:cs="宋体"/>
                <w:color w:val="000000"/>
                <w:sz w:val="18"/>
                <w:szCs w:val="18"/>
              </w:rPr>
              <w:t>0476-8300395,8300339</w:t>
            </w:r>
          </w:p>
        </w:tc>
      </w:tr>
      <w:tr w14:paraId="5CAB2FAD">
        <w:tblPrEx>
          <w:tblCellMar>
            <w:top w:w="0" w:type="dxa"/>
            <w:left w:w="0" w:type="dxa"/>
            <w:bottom w:w="0" w:type="dxa"/>
            <w:right w:w="0" w:type="dxa"/>
          </w:tblCellMar>
        </w:tblPrEx>
        <w:trPr>
          <w:trHeight w:val="287"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E3EE878">
            <w:pPr>
              <w:jc w:val="left"/>
              <w:rPr>
                <w:rFonts w:hint="eastAsia" w:ascii="宋体" w:hAnsi="宋体" w:eastAsia="宋体" w:cs="宋体"/>
                <w:b/>
                <w:color w:val="FF0000"/>
                <w:sz w:val="18"/>
                <w:szCs w:val="18"/>
              </w:rPr>
            </w:pPr>
            <w:r>
              <w:rPr>
                <w:rFonts w:hint="eastAsia" w:ascii="宋体" w:hAnsi="宋体" w:eastAsia="宋体" w:cs="宋体"/>
                <w:b/>
                <w:bCs/>
                <w:sz w:val="18"/>
                <w:szCs w:val="18"/>
              </w:rPr>
              <w:t>125400 旅游管理</w:t>
            </w:r>
          </w:p>
        </w:tc>
      </w:tr>
      <w:tr w14:paraId="5C16CFA9">
        <w:tblPrEx>
          <w:tblCellMar>
            <w:top w:w="0" w:type="dxa"/>
            <w:left w:w="0" w:type="dxa"/>
            <w:bottom w:w="0" w:type="dxa"/>
            <w:right w:w="0" w:type="dxa"/>
          </w:tblCellMar>
        </w:tblPrEx>
        <w:trPr>
          <w:trHeight w:val="1264"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6AAB473">
            <w:pPr>
              <w:jc w:val="center"/>
              <w:rPr>
                <w:rFonts w:hint="eastAsia" w:ascii="宋体" w:hAnsi="宋体" w:eastAsia="宋体" w:cs="宋体"/>
                <w:sz w:val="18"/>
                <w:szCs w:val="18"/>
              </w:rPr>
            </w:pPr>
            <w:r>
              <w:rPr>
                <w:rFonts w:hint="eastAsia" w:ascii="宋体" w:hAnsi="宋体" w:eastAsia="宋体" w:cs="宋体"/>
                <w:sz w:val="18"/>
                <w:szCs w:val="18"/>
                <w:lang w:val="en-US" w:eastAsia="zh-CN"/>
              </w:rPr>
              <w:t>00</w:t>
            </w:r>
            <w:r>
              <w:rPr>
                <w:rFonts w:hint="eastAsia" w:ascii="宋体" w:hAnsi="宋体" w:eastAsia="宋体" w:cs="宋体"/>
                <w:sz w:val="18"/>
                <w:szCs w:val="18"/>
              </w:rPr>
              <w:t>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6DB2217">
            <w:pPr>
              <w:jc w:val="center"/>
              <w:rPr>
                <w:rFonts w:hint="eastAsia" w:ascii="宋体" w:hAnsi="宋体" w:eastAsia="宋体" w:cs="宋体"/>
                <w:sz w:val="18"/>
                <w:szCs w:val="18"/>
              </w:rPr>
            </w:pPr>
            <w:r>
              <w:rPr>
                <w:rFonts w:hint="eastAsia" w:ascii="宋体" w:hAnsi="宋体" w:eastAsia="宋体" w:cs="宋体"/>
                <w:sz w:val="18"/>
                <w:szCs w:val="18"/>
              </w:rPr>
              <w:t>(1)全日制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1E98A70">
            <w:pPr>
              <w:jc w:val="center"/>
              <w:rPr>
                <w:rFonts w:hint="eastAsia" w:ascii="宋体" w:hAnsi="宋体" w:eastAsia="宋体" w:cs="宋体"/>
                <w:sz w:val="18"/>
                <w:szCs w:val="18"/>
              </w:rPr>
            </w:pPr>
            <w:r>
              <w:rPr>
                <w:rFonts w:hint="eastAsia" w:ascii="宋体" w:hAnsi="宋体" w:eastAsia="宋体" w:cs="宋体"/>
                <w:sz w:val="18"/>
                <w:szCs w:val="18"/>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63D78C8">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3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62649A6">
            <w:pPr>
              <w:rPr>
                <w:rFonts w:hint="eastAsia" w:ascii="宋体" w:hAnsi="宋体" w:eastAsia="宋体" w:cs="宋体"/>
                <w:sz w:val="18"/>
                <w:szCs w:val="18"/>
              </w:rPr>
            </w:pPr>
            <w:r>
              <w:rPr>
                <w:rFonts w:hint="eastAsia" w:ascii="宋体" w:hAnsi="宋体" w:eastAsia="宋体" w:cs="宋体"/>
                <w:sz w:val="18"/>
                <w:szCs w:val="18"/>
              </w:rPr>
              <w:t>① 199管理类综合能力</w:t>
            </w:r>
          </w:p>
          <w:p w14:paraId="2D169622">
            <w:pPr>
              <w:rPr>
                <w:rFonts w:hint="eastAsia" w:ascii="宋体" w:hAnsi="宋体" w:eastAsia="宋体" w:cs="宋体"/>
                <w:sz w:val="18"/>
                <w:szCs w:val="18"/>
                <w:lang w:eastAsia="zh-CN"/>
              </w:rPr>
            </w:pPr>
            <w:r>
              <w:rPr>
                <w:rFonts w:hint="eastAsia" w:ascii="宋体" w:hAnsi="宋体" w:eastAsia="宋体" w:cs="宋体"/>
                <w:sz w:val="18"/>
                <w:szCs w:val="18"/>
              </w:rPr>
              <w:t>② 203日语或204</w:t>
            </w:r>
            <w:r>
              <w:rPr>
                <w:rFonts w:hint="eastAsia" w:ascii="宋体" w:hAnsi="宋体" w:eastAsia="宋体" w:cs="宋体"/>
                <w:sz w:val="18"/>
                <w:szCs w:val="18"/>
                <w:lang w:eastAsia="zh-CN"/>
              </w:rPr>
              <w:t>英语(二)</w:t>
            </w:r>
          </w:p>
          <w:p w14:paraId="7377ACB4">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③--无 </w:t>
            </w:r>
          </w:p>
          <w:p w14:paraId="2576DA09">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④--无</w:t>
            </w:r>
          </w:p>
        </w:tc>
        <w:tc>
          <w:tcPr>
            <w:tcW w:w="174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8601787">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报名者需学历及工作经历符合下列条件之一：</w:t>
            </w:r>
          </w:p>
          <w:p w14:paraId="3228D292">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①具有大学本科学历并具有3年及以上工作经历人员（2022年9月1日前获得本科毕业证书）；②具有专科学历并具</w:t>
            </w:r>
            <w:bookmarkStart w:id="0" w:name="_GoBack"/>
            <w:bookmarkEnd w:id="0"/>
            <w:r>
              <w:rPr>
                <w:rFonts w:hint="eastAsia" w:ascii="宋体" w:hAnsi="宋体" w:eastAsia="宋体" w:cs="宋体"/>
                <w:color w:val="000000"/>
                <w:sz w:val="18"/>
                <w:szCs w:val="18"/>
              </w:rPr>
              <w:t>有5年及以上工作经历人员（2020年9月1日前获得专科毕业证书）；③获得硕士或博士学位并具有2年及以上工作经历人员。工作经历截止时间为2025年9月1日。</w:t>
            </w:r>
          </w:p>
        </w:tc>
      </w:tr>
      <w:tr w14:paraId="30FE24E9">
        <w:tblPrEx>
          <w:tblCellMar>
            <w:top w:w="0" w:type="dxa"/>
            <w:left w:w="0" w:type="dxa"/>
            <w:bottom w:w="0" w:type="dxa"/>
            <w:right w:w="0" w:type="dxa"/>
          </w:tblCellMar>
        </w:tblPrEx>
        <w:trPr>
          <w:trHeight w:val="287"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E099683">
            <w:pPr>
              <w:jc w:val="left"/>
              <w:rPr>
                <w:rFonts w:hint="default" w:ascii="宋体" w:hAnsi="宋体" w:eastAsia="宋体" w:cs="宋体"/>
                <w:b/>
                <w:color w:val="FF0000"/>
                <w:sz w:val="18"/>
                <w:szCs w:val="18"/>
                <w:lang w:val="en-US" w:eastAsia="zh-CN"/>
              </w:rPr>
            </w:pPr>
            <w:r>
              <w:rPr>
                <w:rFonts w:hint="eastAsia" w:ascii="宋体" w:hAnsi="宋体" w:eastAsia="宋体" w:cs="宋体"/>
                <w:b/>
                <w:bCs/>
                <w:sz w:val="18"/>
                <w:szCs w:val="18"/>
              </w:rPr>
              <w:t xml:space="preserve">011音乐学院                </w:t>
            </w:r>
            <w:r>
              <w:rPr>
                <w:rFonts w:hint="eastAsia" w:ascii="宋体" w:hAnsi="宋体" w:eastAsia="宋体" w:cs="宋体"/>
                <w:sz w:val="18"/>
                <w:szCs w:val="18"/>
              </w:rPr>
              <w:t xml:space="preserve">联系人：杨老师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0476-8300283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19947097886</w:t>
            </w:r>
          </w:p>
        </w:tc>
      </w:tr>
      <w:tr w14:paraId="6DE363BE">
        <w:tblPrEx>
          <w:tblCellMar>
            <w:top w:w="0" w:type="dxa"/>
            <w:left w:w="0" w:type="dxa"/>
            <w:bottom w:w="0" w:type="dxa"/>
            <w:right w:w="0" w:type="dxa"/>
          </w:tblCellMar>
        </w:tblPrEx>
        <w:trPr>
          <w:trHeight w:val="287"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32BF2B5">
            <w:pPr>
              <w:rPr>
                <w:rFonts w:hint="eastAsia" w:ascii="宋体" w:hAnsi="宋体" w:eastAsia="宋体" w:cs="宋体"/>
                <w:b/>
                <w:color w:val="FF0000"/>
                <w:sz w:val="18"/>
                <w:szCs w:val="18"/>
              </w:rPr>
            </w:pPr>
            <w:r>
              <w:rPr>
                <w:rFonts w:hint="eastAsia" w:ascii="宋体" w:hAnsi="宋体" w:eastAsia="宋体" w:cs="宋体"/>
                <w:b/>
                <w:bCs/>
                <w:sz w:val="18"/>
                <w:szCs w:val="18"/>
                <w:highlight w:val="none"/>
              </w:rPr>
              <w:t>135</w:t>
            </w:r>
            <w:r>
              <w:rPr>
                <w:rFonts w:hint="eastAsia" w:ascii="宋体" w:hAnsi="宋体" w:eastAsia="宋体" w:cs="宋体"/>
                <w:b/>
                <w:bCs/>
                <w:sz w:val="18"/>
                <w:szCs w:val="18"/>
                <w:highlight w:val="none"/>
                <w:lang w:val="en-US" w:eastAsia="zh-CN"/>
              </w:rPr>
              <w:t>200</w:t>
            </w:r>
            <w:r>
              <w:rPr>
                <w:rFonts w:hint="eastAsia" w:ascii="宋体" w:hAnsi="宋体" w:eastAsia="宋体" w:cs="宋体"/>
                <w:b/>
                <w:bCs/>
                <w:sz w:val="18"/>
                <w:szCs w:val="18"/>
                <w:highlight w:val="none"/>
              </w:rPr>
              <w:t>音乐</w:t>
            </w:r>
          </w:p>
        </w:tc>
      </w:tr>
      <w:tr w14:paraId="6DD852AB">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F2BF0D4">
            <w:pPr>
              <w:jc w:val="left"/>
              <w:rPr>
                <w:rFonts w:hint="eastAsia" w:ascii="宋体" w:hAnsi="宋体" w:eastAsia="宋体" w:cs="宋体"/>
                <w:sz w:val="18"/>
                <w:szCs w:val="18"/>
                <w:highlight w:val="none"/>
              </w:rPr>
            </w:pPr>
            <w:r>
              <w:rPr>
                <w:rFonts w:hint="eastAsia" w:ascii="宋体" w:hAnsi="宋体" w:eastAsia="宋体" w:cs="宋体"/>
                <w:b/>
                <w:bCs/>
                <w:sz w:val="18"/>
                <w:szCs w:val="18"/>
                <w:highlight w:val="none"/>
              </w:rPr>
              <w:t>01声乐演唱</w:t>
            </w:r>
          </w:p>
        </w:tc>
        <w:tc>
          <w:tcPr>
            <w:tcW w:w="1001" w:type="dxa"/>
            <w:vMerge w:val="restart"/>
            <w:tcBorders>
              <w:top w:val="single" w:color="000000" w:sz="8" w:space="0"/>
              <w:left w:val="single" w:color="000000" w:sz="8" w:space="0"/>
              <w:right w:val="single" w:color="000000" w:sz="8" w:space="0"/>
            </w:tcBorders>
            <w:noWrap w:val="0"/>
            <w:tcMar>
              <w:top w:w="40" w:type="dxa"/>
              <w:left w:w="40" w:type="dxa"/>
              <w:bottom w:w="40" w:type="dxa"/>
              <w:right w:w="40" w:type="dxa"/>
            </w:tcMar>
            <w:vAlign w:val="center"/>
          </w:tcPr>
          <w:p w14:paraId="031A07CA">
            <w:pPr>
              <w:jc w:val="center"/>
              <w:rPr>
                <w:rFonts w:hint="eastAsia" w:ascii="宋体" w:hAnsi="宋体" w:eastAsia="宋体" w:cs="宋体"/>
                <w:sz w:val="18"/>
                <w:szCs w:val="18"/>
              </w:rPr>
            </w:pPr>
            <w:r>
              <w:rPr>
                <w:rFonts w:hint="eastAsia" w:ascii="宋体" w:hAnsi="宋体" w:eastAsia="宋体" w:cs="宋体"/>
                <w:sz w:val="18"/>
                <w:szCs w:val="18"/>
              </w:rPr>
              <w:t>(1)全日制</w:t>
            </w:r>
          </w:p>
        </w:tc>
        <w:tc>
          <w:tcPr>
            <w:tcW w:w="623" w:type="dxa"/>
            <w:vMerge w:val="restart"/>
            <w:tcBorders>
              <w:top w:val="single" w:color="000000" w:sz="8" w:space="0"/>
              <w:left w:val="single" w:color="000000" w:sz="8" w:space="0"/>
              <w:right w:val="single" w:color="000000" w:sz="8" w:space="0"/>
            </w:tcBorders>
            <w:noWrap w:val="0"/>
            <w:tcMar>
              <w:top w:w="40" w:type="dxa"/>
              <w:left w:w="40" w:type="dxa"/>
              <w:bottom w:w="40" w:type="dxa"/>
              <w:right w:w="40" w:type="dxa"/>
            </w:tcMar>
            <w:vAlign w:val="center"/>
          </w:tcPr>
          <w:p w14:paraId="660AF933">
            <w:pPr>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3</w:t>
            </w:r>
          </w:p>
        </w:tc>
        <w:tc>
          <w:tcPr>
            <w:tcW w:w="1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0FD282CE">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3383" w:type="dxa"/>
            <w:vMerge w:val="restart"/>
            <w:tcBorders>
              <w:top w:val="single" w:color="000000" w:sz="8" w:space="0"/>
              <w:left w:val="single" w:color="000000" w:sz="8" w:space="0"/>
              <w:right w:val="single" w:color="000000" w:sz="8" w:space="0"/>
            </w:tcBorders>
            <w:noWrap w:val="0"/>
            <w:tcMar>
              <w:top w:w="40" w:type="dxa"/>
              <w:left w:w="40" w:type="dxa"/>
              <w:bottom w:w="40" w:type="dxa"/>
              <w:right w:w="40" w:type="dxa"/>
            </w:tcMar>
            <w:vAlign w:val="center"/>
          </w:tcPr>
          <w:p w14:paraId="268DB126">
            <w:pPr>
              <w:jc w:val="left"/>
              <w:rPr>
                <w:rFonts w:hint="eastAsia" w:ascii="宋体" w:hAnsi="宋体" w:eastAsia="宋体" w:cs="宋体"/>
                <w:sz w:val="18"/>
                <w:szCs w:val="18"/>
              </w:rPr>
            </w:pPr>
            <w:r>
              <w:rPr>
                <w:rFonts w:hint="eastAsia" w:ascii="宋体" w:hAnsi="宋体" w:eastAsia="宋体" w:cs="宋体"/>
                <w:sz w:val="18"/>
                <w:szCs w:val="18"/>
              </w:rPr>
              <w:t>①101思想政治理论</w:t>
            </w:r>
          </w:p>
          <w:p w14:paraId="483B3426">
            <w:pPr>
              <w:jc w:val="left"/>
              <w:rPr>
                <w:rFonts w:hint="eastAsia" w:ascii="宋体" w:hAnsi="宋体" w:eastAsia="宋体" w:cs="宋体"/>
                <w:sz w:val="18"/>
                <w:szCs w:val="18"/>
              </w:rPr>
            </w:pPr>
            <w:r>
              <w:rPr>
                <w:rFonts w:hint="eastAsia" w:ascii="宋体" w:hAnsi="宋体" w:eastAsia="宋体" w:cs="宋体"/>
                <w:sz w:val="18"/>
                <w:szCs w:val="18"/>
              </w:rPr>
              <w:t>②203日语或204英语（二）</w:t>
            </w:r>
          </w:p>
          <w:p w14:paraId="787F4B0A">
            <w:pPr>
              <w:jc w:val="left"/>
              <w:rPr>
                <w:rFonts w:hint="eastAsia" w:ascii="宋体" w:hAnsi="宋体" w:eastAsia="宋体" w:cs="宋体"/>
                <w:sz w:val="18"/>
                <w:szCs w:val="18"/>
              </w:rPr>
            </w:pPr>
            <w:r>
              <w:rPr>
                <w:rFonts w:hint="eastAsia" w:ascii="宋体" w:hAnsi="宋体" w:eastAsia="宋体" w:cs="宋体"/>
                <w:sz w:val="18"/>
                <w:szCs w:val="18"/>
              </w:rPr>
              <w:t>③672中西方音乐史</w:t>
            </w:r>
          </w:p>
          <w:p w14:paraId="7DDDFC54">
            <w:pPr>
              <w:jc w:val="left"/>
              <w:rPr>
                <w:rFonts w:hint="eastAsia" w:ascii="宋体" w:hAnsi="宋体" w:eastAsia="宋体" w:cs="宋体"/>
                <w:sz w:val="18"/>
                <w:szCs w:val="18"/>
              </w:rPr>
            </w:pPr>
            <w:r>
              <w:rPr>
                <w:rFonts w:hint="eastAsia" w:ascii="宋体" w:hAnsi="宋体" w:eastAsia="宋体" w:cs="宋体"/>
                <w:sz w:val="18"/>
                <w:szCs w:val="18"/>
              </w:rPr>
              <w:t>④853和声与曲式</w:t>
            </w:r>
          </w:p>
        </w:tc>
        <w:tc>
          <w:tcPr>
            <w:tcW w:w="1743" w:type="dxa"/>
            <w:vMerge w:val="restart"/>
            <w:tcBorders>
              <w:top w:val="single" w:color="000000" w:sz="8" w:space="0"/>
              <w:left w:val="single" w:color="000000" w:sz="8" w:space="0"/>
              <w:right w:val="single" w:color="000000" w:sz="8" w:space="0"/>
            </w:tcBorders>
            <w:noWrap w:val="0"/>
            <w:tcMar>
              <w:top w:w="40" w:type="dxa"/>
              <w:left w:w="40" w:type="dxa"/>
              <w:bottom w:w="40" w:type="dxa"/>
              <w:right w:w="40" w:type="dxa"/>
            </w:tcMar>
            <w:vAlign w:val="center"/>
          </w:tcPr>
          <w:p w14:paraId="69C3CB23">
            <w:pPr>
              <w:jc w:val="center"/>
              <w:rPr>
                <w:rFonts w:hint="eastAsia" w:ascii="宋体" w:hAnsi="宋体" w:eastAsia="宋体" w:cs="宋体"/>
                <w:color w:val="000000"/>
                <w:sz w:val="18"/>
                <w:szCs w:val="18"/>
              </w:rPr>
            </w:pPr>
            <w:r>
              <w:rPr>
                <w:rFonts w:hint="eastAsia" w:ascii="宋体" w:hAnsi="宋体" w:eastAsia="宋体" w:cs="宋体"/>
                <w:color w:val="202020"/>
                <w:sz w:val="18"/>
                <w:szCs w:val="18"/>
                <w:shd w:val="clear" w:color="auto" w:fill="FFFFFF"/>
              </w:rPr>
              <w:t>只招收具有学士学位的考生（不</w:t>
            </w:r>
            <w:r>
              <w:rPr>
                <w:rFonts w:hint="eastAsia" w:ascii="宋体" w:hAnsi="宋体" w:eastAsia="宋体" w:cs="宋体"/>
                <w:color w:val="202020"/>
                <w:sz w:val="18"/>
                <w:szCs w:val="18"/>
                <w:shd w:val="clear" w:color="auto" w:fill="FFFFFF"/>
                <w:lang w:val="en-US" w:eastAsia="zh-CN"/>
              </w:rPr>
              <w:t>接受</w:t>
            </w:r>
            <w:r>
              <w:rPr>
                <w:rFonts w:hint="eastAsia" w:ascii="宋体" w:hAnsi="宋体" w:eastAsia="宋体" w:cs="宋体"/>
                <w:color w:val="202020"/>
                <w:sz w:val="18"/>
                <w:szCs w:val="18"/>
                <w:shd w:val="clear" w:color="auto" w:fill="FFFFFF"/>
              </w:rPr>
              <w:t>跨</w:t>
            </w:r>
            <w:r>
              <w:rPr>
                <w:rFonts w:hint="eastAsia" w:ascii="宋体" w:hAnsi="宋体" w:eastAsia="宋体" w:cs="宋体"/>
                <w:color w:val="202020"/>
                <w:sz w:val="18"/>
                <w:szCs w:val="18"/>
                <w:shd w:val="clear" w:color="auto" w:fill="FFFFFF"/>
                <w:lang w:val="en-US" w:eastAsia="zh-CN"/>
              </w:rPr>
              <w:t>专业</w:t>
            </w:r>
            <w:r>
              <w:rPr>
                <w:rFonts w:hint="eastAsia" w:ascii="宋体" w:hAnsi="宋体" w:eastAsia="宋体" w:cs="宋体"/>
                <w:color w:val="202020"/>
                <w:sz w:val="18"/>
                <w:szCs w:val="18"/>
                <w:shd w:val="clear" w:color="auto" w:fill="FFFFFF"/>
              </w:rPr>
              <w:t>考生）</w:t>
            </w:r>
          </w:p>
        </w:tc>
      </w:tr>
      <w:tr w14:paraId="38BDD771">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52CBFA7">
            <w:pPr>
              <w:jc w:val="left"/>
              <w:rPr>
                <w:rFonts w:hint="eastAsia" w:ascii="宋体" w:hAnsi="宋体" w:eastAsia="宋体" w:cs="宋体"/>
                <w:sz w:val="18"/>
                <w:szCs w:val="18"/>
                <w:highlight w:val="none"/>
              </w:rPr>
            </w:pPr>
            <w:r>
              <w:rPr>
                <w:rFonts w:hint="eastAsia" w:ascii="宋体" w:hAnsi="宋体" w:eastAsia="宋体" w:cs="宋体"/>
                <w:b/>
                <w:bCs/>
                <w:sz w:val="18"/>
                <w:szCs w:val="18"/>
                <w:highlight w:val="none"/>
              </w:rPr>
              <w:t>02钢琴演奏</w:t>
            </w:r>
          </w:p>
        </w:tc>
        <w:tc>
          <w:tcPr>
            <w:tcW w:w="1001" w:type="dxa"/>
            <w:vMerge w:val="continue"/>
            <w:tcBorders>
              <w:left w:val="single" w:color="000000" w:sz="8" w:space="0"/>
              <w:right w:val="single" w:color="000000" w:sz="8" w:space="0"/>
            </w:tcBorders>
            <w:noWrap w:val="0"/>
            <w:tcMar>
              <w:top w:w="40" w:type="dxa"/>
              <w:left w:w="40" w:type="dxa"/>
              <w:bottom w:w="40" w:type="dxa"/>
              <w:right w:w="40" w:type="dxa"/>
            </w:tcMar>
            <w:vAlign w:val="center"/>
          </w:tcPr>
          <w:p w14:paraId="5997569E">
            <w:pPr>
              <w:jc w:val="center"/>
              <w:rPr>
                <w:rFonts w:hint="eastAsia" w:ascii="宋体" w:hAnsi="宋体" w:eastAsia="宋体" w:cs="宋体"/>
                <w:sz w:val="18"/>
                <w:szCs w:val="18"/>
              </w:rPr>
            </w:pPr>
          </w:p>
        </w:tc>
        <w:tc>
          <w:tcPr>
            <w:tcW w:w="623" w:type="dxa"/>
            <w:vMerge w:val="continue"/>
            <w:tcBorders>
              <w:left w:val="single" w:color="000000" w:sz="8" w:space="0"/>
              <w:right w:val="single" w:color="000000" w:sz="8" w:space="0"/>
            </w:tcBorders>
            <w:noWrap w:val="0"/>
            <w:tcMar>
              <w:top w:w="40" w:type="dxa"/>
              <w:left w:w="40" w:type="dxa"/>
              <w:bottom w:w="40" w:type="dxa"/>
              <w:right w:w="40" w:type="dxa"/>
            </w:tcMar>
            <w:vAlign w:val="center"/>
          </w:tcPr>
          <w:p w14:paraId="3597098E">
            <w:pPr>
              <w:jc w:val="center"/>
              <w:rPr>
                <w:rFonts w:hint="eastAsia" w:ascii="宋体" w:hAnsi="宋体" w:eastAsia="宋体" w:cs="宋体"/>
                <w:sz w:val="18"/>
                <w:szCs w:val="18"/>
              </w:rPr>
            </w:pPr>
          </w:p>
        </w:tc>
        <w:tc>
          <w:tcPr>
            <w:tcW w:w="1383" w:type="dxa"/>
            <w:tcBorders>
              <w:top w:val="single" w:color="auto" w:sz="4"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3E56FA4D">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3383" w:type="dxa"/>
            <w:vMerge w:val="continue"/>
            <w:tcBorders>
              <w:left w:val="single" w:color="000000" w:sz="8" w:space="0"/>
              <w:right w:val="single" w:color="000000" w:sz="8" w:space="0"/>
            </w:tcBorders>
            <w:noWrap w:val="0"/>
            <w:tcMar>
              <w:top w:w="40" w:type="dxa"/>
              <w:left w:w="40" w:type="dxa"/>
              <w:bottom w:w="40" w:type="dxa"/>
              <w:right w:w="40" w:type="dxa"/>
            </w:tcMar>
            <w:vAlign w:val="center"/>
          </w:tcPr>
          <w:p w14:paraId="5494CFDD">
            <w:pPr>
              <w:jc w:val="center"/>
              <w:rPr>
                <w:rFonts w:hint="eastAsia" w:ascii="宋体" w:hAnsi="宋体" w:eastAsia="宋体" w:cs="宋体"/>
                <w:sz w:val="18"/>
                <w:szCs w:val="18"/>
              </w:rPr>
            </w:pPr>
          </w:p>
        </w:tc>
        <w:tc>
          <w:tcPr>
            <w:tcW w:w="1743" w:type="dxa"/>
            <w:vMerge w:val="continue"/>
            <w:tcBorders>
              <w:left w:val="single" w:color="000000" w:sz="8" w:space="0"/>
              <w:right w:val="single" w:color="000000" w:sz="8" w:space="0"/>
            </w:tcBorders>
            <w:noWrap w:val="0"/>
            <w:tcMar>
              <w:top w:w="40" w:type="dxa"/>
              <w:left w:w="40" w:type="dxa"/>
              <w:bottom w:w="40" w:type="dxa"/>
              <w:right w:w="40" w:type="dxa"/>
            </w:tcMar>
            <w:vAlign w:val="center"/>
          </w:tcPr>
          <w:p w14:paraId="5772C6A7">
            <w:pPr>
              <w:jc w:val="center"/>
              <w:rPr>
                <w:rFonts w:hint="eastAsia" w:ascii="宋体" w:hAnsi="宋体" w:eastAsia="宋体" w:cs="宋体"/>
                <w:b/>
                <w:color w:val="FF0000"/>
                <w:sz w:val="18"/>
                <w:szCs w:val="18"/>
              </w:rPr>
            </w:pPr>
          </w:p>
        </w:tc>
      </w:tr>
      <w:tr w14:paraId="2E4144B7">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6C334BA1">
            <w:pPr>
              <w:rPr>
                <w:rFonts w:hint="eastAsia" w:ascii="宋体" w:hAnsi="宋体" w:eastAsia="宋体" w:cs="宋体"/>
                <w:sz w:val="18"/>
                <w:szCs w:val="18"/>
                <w:highlight w:val="none"/>
              </w:rPr>
            </w:pPr>
            <w:r>
              <w:rPr>
                <w:rFonts w:hint="eastAsia" w:ascii="宋体" w:hAnsi="宋体" w:eastAsia="宋体" w:cs="宋体"/>
                <w:b/>
                <w:bCs/>
                <w:sz w:val="18"/>
                <w:szCs w:val="18"/>
                <w:highlight w:val="none"/>
              </w:rPr>
              <w:t>03音乐教育</w:t>
            </w:r>
          </w:p>
        </w:tc>
        <w:tc>
          <w:tcPr>
            <w:tcW w:w="1001" w:type="dxa"/>
            <w:vMerge w:val="continue"/>
            <w:tcBorders>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877B94D">
            <w:pPr>
              <w:jc w:val="center"/>
              <w:rPr>
                <w:rFonts w:hint="eastAsia" w:ascii="宋体" w:hAnsi="宋体" w:eastAsia="宋体" w:cs="宋体"/>
                <w:sz w:val="18"/>
                <w:szCs w:val="18"/>
              </w:rPr>
            </w:pPr>
          </w:p>
        </w:tc>
        <w:tc>
          <w:tcPr>
            <w:tcW w:w="623" w:type="dxa"/>
            <w:vMerge w:val="continue"/>
            <w:tcBorders>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9DABBC0">
            <w:pPr>
              <w:jc w:val="center"/>
              <w:rPr>
                <w:rFonts w:hint="eastAsia" w:ascii="宋体" w:hAnsi="宋体" w:eastAsia="宋体" w:cs="宋体"/>
                <w:sz w:val="18"/>
                <w:szCs w:val="18"/>
              </w:rPr>
            </w:pPr>
          </w:p>
        </w:tc>
        <w:tc>
          <w:tcPr>
            <w:tcW w:w="1383" w:type="dxa"/>
            <w:tcBorders>
              <w:top w:val="single" w:color="auto" w:sz="4"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3DE676E">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3383" w:type="dxa"/>
            <w:vMerge w:val="continue"/>
            <w:tcBorders>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B33587C">
            <w:pPr>
              <w:jc w:val="center"/>
              <w:rPr>
                <w:rFonts w:hint="eastAsia" w:ascii="宋体" w:hAnsi="宋体" w:eastAsia="宋体" w:cs="宋体"/>
                <w:sz w:val="18"/>
                <w:szCs w:val="18"/>
              </w:rPr>
            </w:pPr>
          </w:p>
        </w:tc>
        <w:tc>
          <w:tcPr>
            <w:tcW w:w="1743" w:type="dxa"/>
            <w:vMerge w:val="continue"/>
            <w:tcBorders>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234928F">
            <w:pPr>
              <w:jc w:val="center"/>
              <w:rPr>
                <w:rFonts w:hint="eastAsia" w:ascii="宋体" w:hAnsi="宋体" w:eastAsia="宋体" w:cs="宋体"/>
                <w:b/>
                <w:color w:val="FF0000"/>
                <w:sz w:val="18"/>
                <w:szCs w:val="18"/>
              </w:rPr>
            </w:pPr>
          </w:p>
        </w:tc>
      </w:tr>
      <w:tr w14:paraId="4F4601DE">
        <w:tblPrEx>
          <w:tblCellMar>
            <w:top w:w="0" w:type="dxa"/>
            <w:left w:w="0" w:type="dxa"/>
            <w:bottom w:w="0" w:type="dxa"/>
            <w:right w:w="0" w:type="dxa"/>
          </w:tblCellMar>
        </w:tblPrEx>
        <w:trPr>
          <w:trHeight w:val="287"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AC0F121">
            <w:pPr>
              <w:jc w:val="left"/>
              <w:rPr>
                <w:rFonts w:hint="eastAsia" w:ascii="宋体" w:hAnsi="宋体" w:eastAsia="宋体" w:cs="宋体"/>
                <w:b/>
                <w:color w:val="FF0000"/>
                <w:sz w:val="18"/>
                <w:szCs w:val="18"/>
                <w:lang w:val="en-US" w:eastAsia="zh-CN"/>
              </w:rPr>
            </w:pPr>
            <w:r>
              <w:rPr>
                <w:rFonts w:hint="eastAsia" w:ascii="宋体" w:hAnsi="宋体" w:eastAsia="宋体" w:cs="宋体"/>
                <w:b/>
                <w:bCs/>
                <w:color w:val="333333"/>
                <w:sz w:val="18"/>
                <w:szCs w:val="18"/>
                <w:shd w:val="clear" w:color="auto" w:fill="FFFFFF"/>
              </w:rPr>
              <w:t>012体育学院                                    联系人：</w:t>
            </w:r>
            <w:r>
              <w:rPr>
                <w:rFonts w:hint="eastAsia" w:ascii="宋体" w:hAnsi="宋体" w:eastAsia="宋体" w:cs="宋体"/>
                <w:b/>
                <w:bCs/>
                <w:color w:val="333333"/>
                <w:sz w:val="18"/>
                <w:szCs w:val="18"/>
                <w:shd w:val="clear" w:color="auto" w:fill="FFFFFF"/>
                <w:lang w:val="en-US" w:eastAsia="zh-CN"/>
              </w:rPr>
              <w:t>杨</w:t>
            </w:r>
            <w:r>
              <w:rPr>
                <w:rFonts w:hint="eastAsia" w:ascii="宋体" w:hAnsi="宋体" w:eastAsia="宋体" w:cs="宋体"/>
                <w:b/>
                <w:bCs/>
                <w:color w:val="333333"/>
                <w:sz w:val="18"/>
                <w:szCs w:val="18"/>
                <w:shd w:val="clear" w:color="auto" w:fill="FFFFFF"/>
              </w:rPr>
              <w:t>老师</w:t>
            </w:r>
            <w:r>
              <w:rPr>
                <w:rFonts w:hint="eastAsia" w:ascii="宋体" w:hAnsi="宋体" w:eastAsia="宋体" w:cs="宋体"/>
                <w:b/>
                <w:bCs/>
                <w:color w:val="333333"/>
                <w:sz w:val="18"/>
                <w:szCs w:val="18"/>
                <w:shd w:val="clear" w:color="auto" w:fill="FFFFFF"/>
                <w:lang w:val="en-US" w:eastAsia="zh-CN"/>
              </w:rPr>
              <w:t xml:space="preserve"> </w:t>
            </w:r>
            <w:r>
              <w:rPr>
                <w:rFonts w:hint="eastAsia" w:ascii="宋体" w:hAnsi="宋体" w:eastAsia="宋体" w:cs="宋体"/>
                <w:b/>
                <w:bCs/>
                <w:color w:val="333333"/>
                <w:sz w:val="18"/>
                <w:szCs w:val="18"/>
                <w:shd w:val="clear" w:color="auto" w:fill="FFFFFF"/>
              </w:rPr>
              <w:t>0476-830032</w:t>
            </w:r>
            <w:r>
              <w:rPr>
                <w:rFonts w:hint="eastAsia" w:ascii="宋体" w:hAnsi="宋体" w:eastAsia="宋体" w:cs="宋体"/>
                <w:b/>
                <w:bCs/>
                <w:color w:val="333333"/>
                <w:sz w:val="18"/>
                <w:szCs w:val="18"/>
                <w:shd w:val="clear" w:color="auto" w:fill="FFFFFF"/>
                <w:lang w:val="en-US" w:eastAsia="zh-CN"/>
              </w:rPr>
              <w:t>3</w:t>
            </w:r>
          </w:p>
        </w:tc>
      </w:tr>
      <w:tr w14:paraId="7F919DAA">
        <w:tblPrEx>
          <w:tblCellMar>
            <w:top w:w="0" w:type="dxa"/>
            <w:left w:w="0" w:type="dxa"/>
            <w:bottom w:w="0" w:type="dxa"/>
            <w:right w:w="0" w:type="dxa"/>
          </w:tblCellMar>
        </w:tblPrEx>
        <w:trPr>
          <w:trHeight w:val="287"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528FD67">
            <w:pPr>
              <w:jc w:val="left"/>
              <w:rPr>
                <w:rFonts w:hint="eastAsia" w:ascii="宋体" w:hAnsi="宋体" w:eastAsia="宋体" w:cs="宋体"/>
                <w:b/>
                <w:color w:val="FF0000"/>
                <w:sz w:val="18"/>
                <w:szCs w:val="18"/>
              </w:rPr>
            </w:pPr>
            <w:r>
              <w:rPr>
                <w:rFonts w:hint="eastAsia" w:ascii="宋体" w:hAnsi="宋体" w:eastAsia="宋体" w:cs="宋体"/>
                <w:b/>
                <w:bCs/>
                <w:color w:val="333333"/>
                <w:sz w:val="18"/>
                <w:szCs w:val="18"/>
                <w:shd w:val="clear" w:color="auto" w:fill="FFFFFF"/>
              </w:rPr>
              <w:t xml:space="preserve">045201体育教学                                </w:t>
            </w:r>
          </w:p>
        </w:tc>
      </w:tr>
      <w:tr w14:paraId="739897E2">
        <w:tblPrEx>
          <w:tblCellMar>
            <w:top w:w="0" w:type="dxa"/>
            <w:left w:w="0" w:type="dxa"/>
            <w:bottom w:w="0" w:type="dxa"/>
            <w:right w:w="0" w:type="dxa"/>
          </w:tblCellMar>
        </w:tblPrEx>
        <w:trPr>
          <w:trHeight w:val="289"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4D448DF">
            <w:pPr>
              <w:jc w:val="both"/>
              <w:rPr>
                <w:rFonts w:hint="eastAsia" w:ascii="宋体" w:hAnsi="宋体" w:eastAsia="宋体" w:cs="宋体"/>
                <w:color w:val="333333"/>
                <w:sz w:val="18"/>
                <w:szCs w:val="18"/>
                <w:shd w:val="clear" w:color="auto" w:fill="FFFFFF"/>
              </w:rPr>
            </w:pPr>
            <w:r>
              <w:rPr>
                <w:rFonts w:hint="eastAsia" w:ascii="宋体" w:hAnsi="宋体" w:eastAsia="宋体" w:cs="宋体"/>
                <w:color w:val="333333"/>
                <w:sz w:val="18"/>
                <w:szCs w:val="18"/>
                <w:shd w:val="clear" w:color="auto" w:fill="FFFFFF"/>
                <w:lang w:val="en-US" w:eastAsia="zh-CN"/>
              </w:rPr>
              <w:t>00</w:t>
            </w:r>
            <w:r>
              <w:rPr>
                <w:rFonts w:hint="eastAsia" w:ascii="宋体" w:hAnsi="宋体" w:eastAsia="宋体" w:cs="宋体"/>
                <w:color w:val="333333"/>
                <w:sz w:val="18"/>
                <w:szCs w:val="18"/>
                <w:shd w:val="clear" w:color="auto" w:fill="FFFFFF"/>
              </w:rPr>
              <w:t>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1EA6B41">
            <w:pPr>
              <w:jc w:val="center"/>
              <w:rPr>
                <w:rFonts w:hint="eastAsia" w:ascii="宋体" w:hAnsi="宋体" w:eastAsia="宋体" w:cs="宋体"/>
                <w:color w:val="333333"/>
                <w:sz w:val="18"/>
                <w:szCs w:val="18"/>
                <w:shd w:val="clear" w:color="auto" w:fill="FFFFFF"/>
              </w:rPr>
            </w:pPr>
            <w:r>
              <w:rPr>
                <w:rFonts w:hint="eastAsia" w:ascii="宋体" w:hAnsi="宋体" w:eastAsia="宋体" w:cs="宋体"/>
                <w:color w:val="333333"/>
                <w:sz w:val="18"/>
                <w:szCs w:val="18"/>
                <w:shd w:val="clear" w:color="auto" w:fill="FFFFFF"/>
                <w:lang w:eastAsia="zh-CN"/>
              </w:rPr>
              <w:t>（</w:t>
            </w:r>
            <w:r>
              <w:rPr>
                <w:rFonts w:hint="eastAsia" w:ascii="宋体" w:hAnsi="宋体" w:eastAsia="宋体" w:cs="宋体"/>
                <w:color w:val="333333"/>
                <w:sz w:val="18"/>
                <w:szCs w:val="18"/>
                <w:shd w:val="clear" w:color="auto" w:fill="FFFFFF"/>
                <w:lang w:val="en-US" w:eastAsia="zh-CN"/>
              </w:rPr>
              <w:t>1</w:t>
            </w:r>
            <w:r>
              <w:rPr>
                <w:rFonts w:hint="eastAsia" w:ascii="宋体" w:hAnsi="宋体" w:eastAsia="宋体" w:cs="宋体"/>
                <w:color w:val="333333"/>
                <w:sz w:val="18"/>
                <w:szCs w:val="18"/>
                <w:shd w:val="clear" w:color="auto" w:fill="FFFFFF"/>
                <w:lang w:eastAsia="zh-CN"/>
              </w:rPr>
              <w:t>）</w:t>
            </w:r>
            <w:r>
              <w:rPr>
                <w:rFonts w:hint="eastAsia" w:ascii="宋体" w:hAnsi="宋体" w:eastAsia="宋体" w:cs="宋体"/>
                <w:color w:val="333333"/>
                <w:sz w:val="18"/>
                <w:szCs w:val="18"/>
                <w:shd w:val="clear" w:color="auto" w:fill="FFFFFF"/>
              </w:rPr>
              <w:t>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4BD7E4A">
            <w:pPr>
              <w:jc w:val="center"/>
              <w:rPr>
                <w:rFonts w:hint="eastAsia" w:ascii="宋体" w:hAnsi="宋体" w:eastAsia="宋体" w:cs="宋体"/>
                <w:color w:val="333333"/>
                <w:sz w:val="18"/>
                <w:szCs w:val="18"/>
                <w:shd w:val="clear" w:color="auto" w:fill="FFFFFF"/>
              </w:rPr>
            </w:pPr>
            <w:r>
              <w:rPr>
                <w:rFonts w:hint="eastAsia" w:ascii="宋体" w:hAnsi="宋体" w:eastAsia="宋体" w:cs="宋体"/>
                <w:color w:val="333333"/>
                <w:sz w:val="18"/>
                <w:szCs w:val="18"/>
                <w:shd w:val="clear" w:color="auto" w:fill="FFFFFF"/>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C933634">
            <w:pPr>
              <w:jc w:val="center"/>
              <w:rPr>
                <w:rFonts w:hint="default" w:ascii="宋体" w:hAnsi="宋体" w:eastAsia="宋体" w:cs="宋体"/>
                <w:color w:val="333333"/>
                <w:sz w:val="18"/>
                <w:szCs w:val="18"/>
                <w:shd w:val="clear" w:color="auto" w:fill="FFFFFF"/>
                <w:lang w:val="en-US" w:eastAsia="zh-CN"/>
              </w:rPr>
            </w:pPr>
            <w:r>
              <w:rPr>
                <w:rFonts w:hint="eastAsia" w:ascii="宋体" w:hAnsi="宋体" w:eastAsia="宋体" w:cs="宋体"/>
                <w:color w:val="333333"/>
                <w:sz w:val="18"/>
                <w:szCs w:val="18"/>
                <w:shd w:val="clear" w:color="auto" w:fill="FFFFFF"/>
                <w:lang w:val="en-US" w:eastAsia="zh-CN"/>
              </w:rPr>
              <w:t>11</w:t>
            </w:r>
          </w:p>
        </w:tc>
        <w:tc>
          <w:tcPr>
            <w:tcW w:w="3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top"/>
          </w:tcPr>
          <w:p w14:paraId="6487B3AB">
            <w:pPr>
              <w:jc w:val="left"/>
              <w:rPr>
                <w:rFonts w:hint="eastAsia" w:ascii="宋体" w:hAnsi="宋体" w:eastAsia="宋体" w:cs="宋体"/>
                <w:color w:val="333333"/>
                <w:sz w:val="18"/>
                <w:szCs w:val="18"/>
                <w:shd w:val="clear" w:color="auto" w:fill="FFFFFF"/>
              </w:rPr>
            </w:pPr>
            <w:r>
              <w:rPr>
                <w:rFonts w:hint="eastAsia" w:ascii="宋体" w:hAnsi="宋体" w:eastAsia="宋体" w:cs="宋体"/>
                <w:color w:val="333333"/>
                <w:sz w:val="18"/>
                <w:szCs w:val="18"/>
                <w:shd w:val="clear" w:color="auto" w:fill="FFFFFF"/>
              </w:rPr>
              <w:t>①101思想政治理论</w:t>
            </w:r>
          </w:p>
          <w:p w14:paraId="0FED9934">
            <w:pPr>
              <w:jc w:val="left"/>
              <w:rPr>
                <w:rFonts w:hint="eastAsia" w:ascii="宋体" w:hAnsi="宋体" w:eastAsia="宋体" w:cs="宋体"/>
                <w:color w:val="333333"/>
                <w:sz w:val="18"/>
                <w:szCs w:val="18"/>
                <w:shd w:val="clear" w:color="auto" w:fill="FFFFFF"/>
              </w:rPr>
            </w:pPr>
            <w:r>
              <w:rPr>
                <w:rFonts w:hint="eastAsia" w:ascii="宋体" w:hAnsi="宋体" w:eastAsia="宋体" w:cs="宋体"/>
                <w:color w:val="333333"/>
                <w:sz w:val="18"/>
                <w:szCs w:val="18"/>
                <w:shd w:val="clear" w:color="auto" w:fill="FFFFFF"/>
              </w:rPr>
              <w:t>②203日语或204</w:t>
            </w:r>
            <w:r>
              <w:rPr>
                <w:rFonts w:hint="eastAsia" w:ascii="宋体" w:hAnsi="宋体" w:eastAsia="宋体" w:cs="宋体"/>
                <w:color w:val="333333"/>
                <w:sz w:val="18"/>
                <w:szCs w:val="18"/>
                <w:shd w:val="clear" w:color="auto" w:fill="FFFFFF"/>
                <w:lang w:eastAsia="zh-CN"/>
              </w:rPr>
              <w:t>英语(二)</w:t>
            </w:r>
          </w:p>
          <w:p w14:paraId="3185EE2F">
            <w:pPr>
              <w:jc w:val="left"/>
              <w:rPr>
                <w:rFonts w:hint="eastAsia" w:ascii="宋体" w:hAnsi="宋体" w:eastAsia="宋体" w:cs="宋体"/>
                <w:color w:val="333333"/>
                <w:sz w:val="18"/>
                <w:szCs w:val="18"/>
                <w:shd w:val="clear" w:color="auto" w:fill="FFFFFF"/>
              </w:rPr>
            </w:pPr>
            <w:r>
              <w:rPr>
                <w:rFonts w:hint="eastAsia" w:ascii="宋体" w:hAnsi="宋体" w:eastAsia="宋体" w:cs="宋体"/>
                <w:color w:val="333333"/>
                <w:sz w:val="18"/>
                <w:szCs w:val="18"/>
                <w:shd w:val="clear" w:color="auto" w:fill="FFFFFF"/>
              </w:rPr>
              <w:t>③346体育综合</w:t>
            </w:r>
          </w:p>
          <w:p w14:paraId="39E556C0">
            <w:pPr>
              <w:jc w:val="left"/>
              <w:rPr>
                <w:rFonts w:hint="eastAsia" w:ascii="宋体" w:hAnsi="宋体" w:eastAsia="宋体" w:cs="宋体"/>
                <w:color w:val="333333"/>
                <w:sz w:val="18"/>
                <w:szCs w:val="18"/>
                <w:shd w:val="clear" w:color="auto" w:fill="FFFFFF"/>
              </w:rPr>
            </w:pPr>
            <w:r>
              <w:rPr>
                <w:rFonts w:hint="eastAsia" w:ascii="宋体" w:hAnsi="宋体" w:eastAsia="宋体" w:cs="宋体"/>
                <w:color w:val="333333"/>
                <w:sz w:val="18"/>
                <w:szCs w:val="18"/>
                <w:shd w:val="clear" w:color="auto" w:fill="FFFFFF"/>
              </w:rPr>
              <w:t>④-</w:t>
            </w:r>
            <w:r>
              <w:rPr>
                <w:rFonts w:hint="eastAsia" w:ascii="宋体" w:hAnsi="宋体" w:eastAsia="宋体" w:cs="宋体"/>
                <w:color w:val="333333"/>
                <w:sz w:val="18"/>
                <w:szCs w:val="18"/>
                <w:shd w:val="clear" w:color="auto" w:fill="FFFFFF"/>
                <w:lang w:val="en-US" w:eastAsia="zh-CN"/>
              </w:rPr>
              <w:t>-</w:t>
            </w:r>
            <w:r>
              <w:rPr>
                <w:rFonts w:hint="eastAsia" w:ascii="宋体" w:hAnsi="宋体" w:eastAsia="宋体" w:cs="宋体"/>
                <w:color w:val="333333"/>
                <w:sz w:val="18"/>
                <w:szCs w:val="18"/>
                <w:shd w:val="clear" w:color="auto" w:fill="FFFFFF"/>
              </w:rPr>
              <w:t>无</w:t>
            </w:r>
          </w:p>
        </w:tc>
        <w:tc>
          <w:tcPr>
            <w:tcW w:w="174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BE89457">
            <w:pPr>
              <w:jc w:val="center"/>
              <w:rPr>
                <w:rFonts w:hint="eastAsia" w:ascii="宋体" w:hAnsi="宋体" w:eastAsia="宋体" w:cs="宋体"/>
                <w:color w:val="333333"/>
                <w:sz w:val="18"/>
                <w:szCs w:val="18"/>
                <w:shd w:val="clear" w:color="auto" w:fill="FFFFFF"/>
              </w:rPr>
            </w:pPr>
            <w:r>
              <w:rPr>
                <w:rFonts w:hint="eastAsia" w:ascii="宋体" w:hAnsi="宋体" w:eastAsia="宋体" w:cs="宋体"/>
                <w:color w:val="333333"/>
                <w:sz w:val="18"/>
                <w:szCs w:val="18"/>
                <w:shd w:val="clear" w:color="auto" w:fill="FFFFFF"/>
              </w:rPr>
              <w:t>只招收体育学类专业且具有学士学位的考生</w:t>
            </w:r>
          </w:p>
        </w:tc>
      </w:tr>
      <w:tr w14:paraId="47F682B7">
        <w:tblPrEx>
          <w:tblCellMar>
            <w:top w:w="0" w:type="dxa"/>
            <w:left w:w="0" w:type="dxa"/>
            <w:bottom w:w="0" w:type="dxa"/>
            <w:right w:w="0" w:type="dxa"/>
          </w:tblCellMar>
        </w:tblPrEx>
        <w:trPr>
          <w:trHeight w:val="289"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4E03D95">
            <w:pPr>
              <w:jc w:val="left"/>
              <w:rPr>
                <w:rFonts w:hint="eastAsia" w:ascii="宋体" w:hAnsi="宋体" w:eastAsia="宋体" w:cs="宋体"/>
                <w:lang w:val="en-US" w:eastAsia="zh-CN"/>
              </w:rPr>
            </w:pPr>
            <w:r>
              <w:rPr>
                <w:rFonts w:hint="eastAsia" w:ascii="宋体" w:hAnsi="宋体" w:eastAsia="宋体" w:cs="宋体"/>
                <w:b/>
                <w:bCs/>
                <w:color w:val="333333"/>
                <w:sz w:val="18"/>
                <w:szCs w:val="18"/>
                <w:shd w:val="clear" w:color="auto" w:fill="FFFFFF"/>
                <w:lang w:val="en-US" w:eastAsia="zh-CN"/>
              </w:rPr>
              <w:t xml:space="preserve">013外国语学院                                 </w:t>
            </w:r>
            <w:r>
              <w:rPr>
                <w:rFonts w:hint="eastAsia" w:ascii="宋体" w:hAnsi="宋体" w:eastAsia="宋体" w:cs="宋体"/>
                <w:b w:val="0"/>
                <w:bCs w:val="0"/>
                <w:color w:val="333333"/>
                <w:sz w:val="18"/>
                <w:szCs w:val="18"/>
                <w:shd w:val="clear" w:color="auto" w:fill="FFFFFF"/>
                <w:lang w:val="en-US" w:eastAsia="zh-CN"/>
              </w:rPr>
              <w:t xml:space="preserve"> 联系人：邹老师 18047696660</w:t>
            </w:r>
          </w:p>
        </w:tc>
      </w:tr>
      <w:tr w14:paraId="0BCA2749">
        <w:tblPrEx>
          <w:tblCellMar>
            <w:top w:w="0" w:type="dxa"/>
            <w:left w:w="0" w:type="dxa"/>
            <w:bottom w:w="0" w:type="dxa"/>
            <w:right w:w="0" w:type="dxa"/>
          </w:tblCellMar>
        </w:tblPrEx>
        <w:trPr>
          <w:trHeight w:val="289"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6581A86">
            <w:pPr>
              <w:jc w:val="left"/>
              <w:rPr>
                <w:rFonts w:hint="eastAsia" w:ascii="宋体" w:hAnsi="宋体" w:eastAsia="宋体" w:cs="宋体"/>
                <w:b/>
                <w:bCs/>
                <w:color w:val="333333"/>
                <w:sz w:val="18"/>
                <w:szCs w:val="18"/>
                <w:shd w:val="clear" w:color="auto" w:fill="FFFFFF"/>
                <w:lang w:val="en-US" w:eastAsia="zh-CN"/>
              </w:rPr>
            </w:pPr>
            <w:r>
              <w:rPr>
                <w:rFonts w:hint="eastAsia" w:ascii="宋体" w:hAnsi="宋体" w:eastAsia="宋体" w:cs="宋体"/>
                <w:b/>
                <w:bCs/>
                <w:color w:val="333333"/>
                <w:sz w:val="18"/>
                <w:szCs w:val="18"/>
                <w:shd w:val="clear" w:color="auto" w:fill="FFFFFF"/>
                <w:lang w:val="en-US" w:eastAsia="zh-CN"/>
              </w:rPr>
              <w:t>045108学科教学（英语）</w:t>
            </w:r>
          </w:p>
        </w:tc>
      </w:tr>
      <w:tr w14:paraId="2E093975">
        <w:tblPrEx>
          <w:tblCellMar>
            <w:top w:w="0" w:type="dxa"/>
            <w:left w:w="0" w:type="dxa"/>
            <w:bottom w:w="0" w:type="dxa"/>
            <w:right w:w="0" w:type="dxa"/>
          </w:tblCellMar>
        </w:tblPrEx>
        <w:trPr>
          <w:trHeight w:val="289"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DC64CAE">
            <w:pPr>
              <w:jc w:val="both"/>
              <w:rPr>
                <w:rFonts w:hint="eastAsia" w:ascii="宋体" w:hAnsi="宋体" w:eastAsia="宋体" w:cs="宋体"/>
                <w:color w:val="333333"/>
                <w:kern w:val="2"/>
                <w:sz w:val="18"/>
                <w:szCs w:val="18"/>
                <w:shd w:val="clear" w:color="auto" w:fill="FFFFFF"/>
                <w:lang w:val="en-US" w:eastAsia="zh-CN" w:bidi="ar-SA"/>
              </w:rPr>
            </w:pPr>
            <w:r>
              <w:rPr>
                <w:rFonts w:hint="eastAsia" w:ascii="宋体" w:hAnsi="宋体" w:eastAsia="宋体" w:cs="宋体"/>
                <w:color w:val="333333"/>
                <w:sz w:val="18"/>
                <w:szCs w:val="18"/>
                <w:shd w:val="clear" w:color="auto" w:fill="FFFFFF"/>
                <w:lang w:val="en-US" w:eastAsia="zh-CN"/>
              </w:rPr>
              <w:t>00</w:t>
            </w:r>
            <w:r>
              <w:rPr>
                <w:rFonts w:hint="eastAsia" w:ascii="宋体" w:hAnsi="宋体" w:eastAsia="宋体" w:cs="宋体"/>
                <w:color w:val="333333"/>
                <w:sz w:val="18"/>
                <w:szCs w:val="18"/>
                <w:shd w:val="clear" w:color="auto" w:fill="FFFFFF"/>
              </w:rPr>
              <w:t>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A2898D3">
            <w:pPr>
              <w:jc w:val="center"/>
              <w:rPr>
                <w:rFonts w:hint="eastAsia" w:ascii="宋体" w:hAnsi="宋体" w:eastAsia="宋体" w:cs="宋体"/>
                <w:color w:val="333333"/>
                <w:kern w:val="2"/>
                <w:sz w:val="18"/>
                <w:szCs w:val="18"/>
                <w:shd w:val="clear" w:color="auto" w:fill="FFFFFF"/>
                <w:lang w:val="en-US" w:eastAsia="zh-CN" w:bidi="ar-SA"/>
              </w:rPr>
            </w:pPr>
            <w:r>
              <w:rPr>
                <w:rFonts w:hint="eastAsia" w:ascii="宋体" w:hAnsi="宋体" w:eastAsia="宋体" w:cs="宋体"/>
                <w:color w:val="333333"/>
                <w:sz w:val="18"/>
                <w:szCs w:val="18"/>
                <w:shd w:val="clear" w:color="auto" w:fill="FFFFFF"/>
                <w:lang w:eastAsia="zh-CN"/>
              </w:rPr>
              <w:t>（</w:t>
            </w:r>
            <w:r>
              <w:rPr>
                <w:rFonts w:hint="eastAsia" w:ascii="宋体" w:hAnsi="宋体" w:eastAsia="宋体" w:cs="宋体"/>
                <w:color w:val="333333"/>
                <w:sz w:val="18"/>
                <w:szCs w:val="18"/>
                <w:shd w:val="clear" w:color="auto" w:fill="FFFFFF"/>
                <w:lang w:val="en-US" w:eastAsia="zh-CN"/>
              </w:rPr>
              <w:t>1</w:t>
            </w:r>
            <w:r>
              <w:rPr>
                <w:rFonts w:hint="eastAsia" w:ascii="宋体" w:hAnsi="宋体" w:eastAsia="宋体" w:cs="宋体"/>
                <w:color w:val="333333"/>
                <w:sz w:val="18"/>
                <w:szCs w:val="18"/>
                <w:shd w:val="clear" w:color="auto" w:fill="FFFFFF"/>
                <w:lang w:eastAsia="zh-CN"/>
              </w:rPr>
              <w:t>）</w:t>
            </w:r>
            <w:r>
              <w:rPr>
                <w:rFonts w:hint="eastAsia" w:ascii="宋体" w:hAnsi="宋体" w:eastAsia="宋体" w:cs="宋体"/>
                <w:color w:val="333333"/>
                <w:sz w:val="18"/>
                <w:szCs w:val="18"/>
                <w:shd w:val="clear" w:color="auto" w:fill="FFFFFF"/>
              </w:rPr>
              <w:t>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69DB8C4D">
            <w:pPr>
              <w:jc w:val="center"/>
              <w:rPr>
                <w:rFonts w:hint="eastAsia" w:ascii="宋体" w:hAnsi="宋体" w:eastAsia="宋体" w:cs="宋体"/>
                <w:color w:val="333333"/>
                <w:kern w:val="2"/>
                <w:sz w:val="18"/>
                <w:szCs w:val="18"/>
                <w:shd w:val="clear" w:color="auto" w:fill="FFFFFF"/>
                <w:lang w:val="en-US" w:eastAsia="zh-CN" w:bidi="ar-SA"/>
              </w:rPr>
            </w:pPr>
            <w:r>
              <w:rPr>
                <w:rFonts w:hint="eastAsia" w:ascii="宋体" w:hAnsi="宋体" w:eastAsia="宋体" w:cs="宋体"/>
                <w:color w:val="333333"/>
                <w:sz w:val="18"/>
                <w:szCs w:val="18"/>
                <w:shd w:val="clear" w:color="auto" w:fill="FFFFFF"/>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001D78A">
            <w:pPr>
              <w:jc w:val="center"/>
              <w:rPr>
                <w:rFonts w:hint="default" w:ascii="宋体" w:hAnsi="宋体" w:eastAsia="宋体" w:cs="宋体"/>
                <w:color w:val="333333"/>
                <w:sz w:val="18"/>
                <w:szCs w:val="18"/>
                <w:shd w:val="clear" w:color="auto" w:fill="FFFFFF"/>
                <w:lang w:val="en-US" w:eastAsia="zh-CN"/>
              </w:rPr>
            </w:pPr>
            <w:r>
              <w:rPr>
                <w:rFonts w:hint="eastAsia" w:ascii="宋体" w:hAnsi="宋体" w:eastAsia="宋体" w:cs="宋体"/>
                <w:color w:val="333333"/>
                <w:sz w:val="18"/>
                <w:szCs w:val="18"/>
                <w:shd w:val="clear" w:color="auto" w:fill="FFFFFF"/>
                <w:lang w:val="en-US" w:eastAsia="zh-CN"/>
              </w:rPr>
              <w:t>10</w:t>
            </w:r>
          </w:p>
        </w:tc>
        <w:tc>
          <w:tcPr>
            <w:tcW w:w="3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top"/>
          </w:tcPr>
          <w:p w14:paraId="65292824">
            <w:pPr>
              <w:jc w:val="left"/>
              <w:rPr>
                <w:rFonts w:hint="eastAsia" w:ascii="宋体" w:hAnsi="宋体" w:eastAsia="宋体" w:cs="宋体"/>
                <w:color w:val="333333"/>
                <w:sz w:val="18"/>
                <w:szCs w:val="18"/>
                <w:shd w:val="clear" w:color="auto" w:fill="FFFFFF"/>
              </w:rPr>
            </w:pPr>
            <w:r>
              <w:rPr>
                <w:rFonts w:hint="eastAsia" w:ascii="宋体" w:hAnsi="宋体" w:eastAsia="宋体" w:cs="宋体"/>
                <w:color w:val="333333"/>
                <w:sz w:val="18"/>
                <w:szCs w:val="18"/>
                <w:shd w:val="clear" w:color="auto" w:fill="FFFFFF"/>
              </w:rPr>
              <w:t>①101思想政治理论</w:t>
            </w:r>
          </w:p>
          <w:p w14:paraId="2980F98C">
            <w:pPr>
              <w:jc w:val="left"/>
              <w:rPr>
                <w:rFonts w:hint="eastAsia" w:ascii="宋体" w:hAnsi="宋体" w:eastAsia="宋体" w:cs="宋体"/>
                <w:color w:val="333333"/>
                <w:sz w:val="18"/>
                <w:szCs w:val="18"/>
                <w:shd w:val="clear" w:color="auto" w:fill="FFFFFF"/>
              </w:rPr>
            </w:pPr>
            <w:r>
              <w:rPr>
                <w:rFonts w:hint="eastAsia" w:ascii="宋体" w:hAnsi="宋体" w:eastAsia="宋体" w:cs="宋体"/>
                <w:color w:val="333333"/>
                <w:sz w:val="18"/>
                <w:szCs w:val="18"/>
                <w:shd w:val="clear" w:color="auto" w:fill="FFFFFF"/>
              </w:rPr>
              <w:t>②204英语（二）</w:t>
            </w:r>
          </w:p>
          <w:p w14:paraId="4CA46C37">
            <w:pPr>
              <w:jc w:val="left"/>
              <w:rPr>
                <w:rFonts w:hint="eastAsia" w:ascii="宋体" w:hAnsi="宋体" w:eastAsia="宋体" w:cs="宋体"/>
                <w:color w:val="333333"/>
                <w:sz w:val="18"/>
                <w:szCs w:val="18"/>
                <w:shd w:val="clear" w:color="auto" w:fill="FFFFFF"/>
              </w:rPr>
            </w:pPr>
            <w:r>
              <w:rPr>
                <w:rFonts w:hint="eastAsia" w:ascii="宋体" w:hAnsi="宋体" w:eastAsia="宋体" w:cs="宋体"/>
                <w:color w:val="333333"/>
                <w:sz w:val="18"/>
                <w:szCs w:val="18"/>
                <w:shd w:val="clear" w:color="auto" w:fill="FFFFFF"/>
              </w:rPr>
              <w:t>③333教育综合</w:t>
            </w:r>
          </w:p>
          <w:p w14:paraId="79CBD6BC">
            <w:pPr>
              <w:jc w:val="left"/>
              <w:rPr>
                <w:rFonts w:hint="eastAsia" w:ascii="宋体" w:hAnsi="宋体" w:eastAsia="宋体" w:cs="宋体"/>
                <w:color w:val="333333"/>
                <w:sz w:val="18"/>
                <w:szCs w:val="18"/>
                <w:shd w:val="clear" w:color="auto" w:fill="FFFFFF"/>
              </w:rPr>
            </w:pPr>
            <w:r>
              <w:rPr>
                <w:rFonts w:hint="eastAsia" w:ascii="宋体" w:hAnsi="宋体" w:eastAsia="宋体" w:cs="宋体"/>
                <w:color w:val="333333"/>
                <w:sz w:val="18"/>
                <w:szCs w:val="18"/>
                <w:shd w:val="clear" w:color="auto" w:fill="FFFFFF"/>
              </w:rPr>
              <w:t>④810英语语言与教学</w:t>
            </w:r>
          </w:p>
        </w:tc>
        <w:tc>
          <w:tcPr>
            <w:tcW w:w="174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72AC58E">
            <w:pPr>
              <w:jc w:val="center"/>
              <w:rPr>
                <w:rFonts w:hint="eastAsia" w:ascii="宋体" w:hAnsi="宋体" w:eastAsia="宋体" w:cs="宋体"/>
                <w:color w:val="333333"/>
                <w:sz w:val="18"/>
                <w:szCs w:val="18"/>
                <w:shd w:val="clear" w:color="auto" w:fill="FFFFFF"/>
              </w:rPr>
            </w:pPr>
            <w:r>
              <w:rPr>
                <w:rFonts w:hint="eastAsia" w:ascii="宋体" w:hAnsi="宋体" w:eastAsia="宋体" w:cs="宋体"/>
                <w:color w:val="333333"/>
                <w:sz w:val="18"/>
                <w:szCs w:val="18"/>
                <w:highlight w:val="none"/>
                <w:shd w:val="clear" w:color="auto" w:fill="FFFFFF"/>
              </w:rPr>
              <w:t>只招</w:t>
            </w:r>
            <w:r>
              <w:rPr>
                <w:rFonts w:hint="eastAsia" w:ascii="宋体" w:hAnsi="宋体" w:eastAsia="宋体" w:cs="宋体"/>
                <w:color w:val="333333"/>
                <w:sz w:val="18"/>
                <w:szCs w:val="18"/>
                <w:highlight w:val="none"/>
                <w:shd w:val="clear" w:color="auto" w:fill="FFFFFF"/>
                <w:lang w:val="en-US" w:eastAsia="zh-CN"/>
              </w:rPr>
              <w:t>收</w:t>
            </w:r>
            <w:r>
              <w:rPr>
                <w:rFonts w:hint="eastAsia" w:ascii="宋体" w:hAnsi="宋体" w:eastAsia="宋体" w:cs="宋体"/>
                <w:color w:val="333333"/>
                <w:sz w:val="18"/>
                <w:szCs w:val="18"/>
                <w:highlight w:val="none"/>
                <w:shd w:val="clear" w:color="auto" w:fill="FFFFFF"/>
              </w:rPr>
              <w:t>英语专业</w:t>
            </w:r>
            <w:r>
              <w:rPr>
                <w:rFonts w:hint="eastAsia" w:ascii="宋体" w:hAnsi="宋体" w:eastAsia="宋体" w:cs="宋体"/>
                <w:color w:val="333333"/>
                <w:sz w:val="18"/>
                <w:szCs w:val="18"/>
                <w:highlight w:val="none"/>
                <w:shd w:val="clear" w:color="auto" w:fill="FFFFFF"/>
                <w:lang w:val="en-US" w:eastAsia="zh-CN"/>
              </w:rPr>
              <w:t>及与英语相关专业</w:t>
            </w:r>
            <w:r>
              <w:rPr>
                <w:rFonts w:hint="eastAsia" w:ascii="宋体" w:hAnsi="宋体" w:eastAsia="宋体" w:cs="宋体"/>
                <w:color w:val="333333"/>
                <w:sz w:val="18"/>
                <w:szCs w:val="18"/>
                <w:highlight w:val="none"/>
                <w:shd w:val="clear" w:color="auto" w:fill="FFFFFF"/>
              </w:rPr>
              <w:t>且具有学士学位的考生</w:t>
            </w:r>
          </w:p>
        </w:tc>
      </w:tr>
      <w:tr w14:paraId="21623878">
        <w:tblPrEx>
          <w:tblCellMar>
            <w:top w:w="0" w:type="dxa"/>
            <w:left w:w="0" w:type="dxa"/>
            <w:bottom w:w="0" w:type="dxa"/>
            <w:right w:w="0" w:type="dxa"/>
          </w:tblCellMar>
        </w:tblPrEx>
        <w:trPr>
          <w:trHeight w:val="289"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2CE2E1D">
            <w:pPr>
              <w:jc w:val="left"/>
              <w:rPr>
                <w:rFonts w:hint="default" w:ascii="宋体" w:hAnsi="宋体" w:eastAsia="宋体" w:cs="宋体"/>
                <w:b/>
                <w:bCs/>
                <w:color w:val="333333"/>
                <w:sz w:val="18"/>
                <w:szCs w:val="18"/>
                <w:highlight w:val="none"/>
                <w:shd w:val="clear" w:color="auto" w:fill="FFFFFF"/>
                <w:lang w:val="en-US" w:eastAsia="zh-CN"/>
              </w:rPr>
            </w:pPr>
            <w:r>
              <w:rPr>
                <w:rFonts w:hint="eastAsia" w:ascii="宋体" w:hAnsi="宋体" w:eastAsia="宋体" w:cs="宋体"/>
                <w:b/>
                <w:bCs/>
                <w:color w:val="333333"/>
                <w:sz w:val="18"/>
                <w:szCs w:val="18"/>
                <w:shd w:val="clear" w:color="auto" w:fill="FFFFFF"/>
                <w:lang w:val="en-US" w:eastAsia="zh-CN"/>
              </w:rPr>
              <w:t xml:space="preserve">014马克思主义学院                              联系人：杨老师  </w:t>
            </w:r>
            <w:r>
              <w:rPr>
                <w:rFonts w:hint="eastAsia" w:ascii="宋体" w:hAnsi="宋体" w:eastAsia="宋体" w:cs="宋体"/>
                <w:color w:val="333333"/>
                <w:sz w:val="18"/>
                <w:szCs w:val="18"/>
                <w:shd w:val="clear" w:color="auto" w:fill="FFFFFF"/>
                <w:lang w:val="en-US" w:eastAsia="zh-CN"/>
              </w:rPr>
              <w:t xml:space="preserve"> </w:t>
            </w:r>
            <w:r>
              <w:rPr>
                <w:rFonts w:hint="eastAsia" w:ascii="宋体" w:hAnsi="宋体" w:eastAsia="宋体" w:cs="宋体"/>
                <w:color w:val="333333"/>
                <w:sz w:val="18"/>
                <w:szCs w:val="18"/>
                <w:shd w:val="clear" w:color="auto" w:fill="FFFFFF"/>
              </w:rPr>
              <w:t>0476-8300</w:t>
            </w:r>
            <w:r>
              <w:rPr>
                <w:rFonts w:hint="eastAsia" w:ascii="宋体" w:hAnsi="宋体" w:eastAsia="宋体" w:cs="宋体"/>
                <w:color w:val="333333"/>
                <w:sz w:val="18"/>
                <w:szCs w:val="18"/>
                <w:shd w:val="clear" w:color="auto" w:fill="FFFFFF"/>
                <w:lang w:val="en-US" w:eastAsia="zh-CN"/>
              </w:rPr>
              <w:t>299</w:t>
            </w:r>
          </w:p>
        </w:tc>
      </w:tr>
      <w:tr w14:paraId="3543A47B">
        <w:tblPrEx>
          <w:tblCellMar>
            <w:top w:w="0" w:type="dxa"/>
            <w:left w:w="0" w:type="dxa"/>
            <w:bottom w:w="0" w:type="dxa"/>
            <w:right w:w="0" w:type="dxa"/>
          </w:tblCellMar>
        </w:tblPrEx>
        <w:trPr>
          <w:trHeight w:val="289"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453A002">
            <w:pPr>
              <w:jc w:val="left"/>
              <w:rPr>
                <w:rFonts w:hint="eastAsia" w:ascii="宋体" w:hAnsi="宋体" w:eastAsia="宋体" w:cs="宋体"/>
                <w:b/>
                <w:bCs/>
                <w:color w:val="333333"/>
                <w:sz w:val="18"/>
                <w:szCs w:val="18"/>
                <w:highlight w:val="none"/>
                <w:shd w:val="clear" w:color="auto" w:fill="FFFFFF"/>
              </w:rPr>
            </w:pPr>
            <w:r>
              <w:rPr>
                <w:rFonts w:hint="eastAsia" w:ascii="宋体" w:hAnsi="宋体" w:eastAsia="宋体" w:cs="宋体"/>
                <w:b/>
                <w:bCs/>
                <w:color w:val="333333"/>
                <w:sz w:val="18"/>
                <w:szCs w:val="18"/>
                <w:shd w:val="clear" w:color="auto" w:fill="FFFFFF"/>
                <w:lang w:val="en-US" w:eastAsia="zh-CN"/>
              </w:rPr>
              <w:t>045102学科教学（思政）</w:t>
            </w:r>
          </w:p>
        </w:tc>
      </w:tr>
      <w:tr w14:paraId="025AC2BD">
        <w:tblPrEx>
          <w:tblCellMar>
            <w:top w:w="0" w:type="dxa"/>
            <w:left w:w="0" w:type="dxa"/>
            <w:bottom w:w="0" w:type="dxa"/>
            <w:right w:w="0" w:type="dxa"/>
          </w:tblCellMar>
        </w:tblPrEx>
        <w:trPr>
          <w:trHeight w:val="289" w:hRule="atLeast"/>
          <w:jc w:val="center"/>
        </w:trPr>
        <w:tc>
          <w:tcPr>
            <w:tcW w:w="1857"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633D2237">
            <w:pPr>
              <w:jc w:val="both"/>
              <w:rPr>
                <w:rFonts w:hint="eastAsia" w:ascii="宋体" w:hAnsi="宋体" w:eastAsia="宋体" w:cs="宋体"/>
                <w:color w:val="333333"/>
                <w:kern w:val="2"/>
                <w:sz w:val="18"/>
                <w:szCs w:val="18"/>
                <w:shd w:val="clear" w:color="auto" w:fill="FFFFFF"/>
                <w:lang w:val="en-US" w:eastAsia="zh-CN" w:bidi="ar-SA"/>
              </w:rPr>
            </w:pPr>
            <w:r>
              <w:rPr>
                <w:rFonts w:hint="eastAsia" w:ascii="宋体" w:hAnsi="宋体" w:eastAsia="宋体" w:cs="宋体"/>
                <w:color w:val="333333"/>
                <w:sz w:val="18"/>
                <w:szCs w:val="18"/>
                <w:shd w:val="clear" w:color="auto" w:fill="FFFFFF"/>
                <w:lang w:val="en-US" w:eastAsia="zh-CN"/>
              </w:rPr>
              <w:t>00</w:t>
            </w:r>
            <w:r>
              <w:rPr>
                <w:rFonts w:hint="eastAsia" w:ascii="宋体" w:hAnsi="宋体" w:eastAsia="宋体" w:cs="宋体"/>
                <w:color w:val="333333"/>
                <w:sz w:val="18"/>
                <w:szCs w:val="18"/>
                <w:shd w:val="clear" w:color="auto" w:fill="FFFFFF"/>
              </w:rPr>
              <w:t>不区分研究方向</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1F9666D2">
            <w:pPr>
              <w:jc w:val="center"/>
              <w:rPr>
                <w:rFonts w:hint="eastAsia" w:ascii="宋体" w:hAnsi="宋体" w:eastAsia="宋体" w:cs="宋体"/>
                <w:color w:val="333333"/>
                <w:kern w:val="2"/>
                <w:sz w:val="18"/>
                <w:szCs w:val="18"/>
                <w:shd w:val="clear" w:color="auto" w:fill="FFFFFF"/>
                <w:lang w:val="en-US" w:eastAsia="zh-CN" w:bidi="ar-SA"/>
              </w:rPr>
            </w:pPr>
            <w:r>
              <w:rPr>
                <w:rFonts w:hint="eastAsia" w:ascii="宋体" w:hAnsi="宋体" w:eastAsia="宋体" w:cs="宋体"/>
                <w:color w:val="333333"/>
                <w:sz w:val="18"/>
                <w:szCs w:val="18"/>
                <w:shd w:val="clear" w:color="auto" w:fill="FFFFFF"/>
                <w:lang w:eastAsia="zh-CN"/>
              </w:rPr>
              <w:t>（</w:t>
            </w:r>
            <w:r>
              <w:rPr>
                <w:rFonts w:hint="eastAsia" w:ascii="宋体" w:hAnsi="宋体" w:eastAsia="宋体" w:cs="宋体"/>
                <w:color w:val="333333"/>
                <w:sz w:val="18"/>
                <w:szCs w:val="18"/>
                <w:shd w:val="clear" w:color="auto" w:fill="FFFFFF"/>
                <w:lang w:val="en-US" w:eastAsia="zh-CN"/>
              </w:rPr>
              <w:t>1</w:t>
            </w:r>
            <w:r>
              <w:rPr>
                <w:rFonts w:hint="eastAsia" w:ascii="宋体" w:hAnsi="宋体" w:eastAsia="宋体" w:cs="宋体"/>
                <w:color w:val="333333"/>
                <w:sz w:val="18"/>
                <w:szCs w:val="18"/>
                <w:shd w:val="clear" w:color="auto" w:fill="FFFFFF"/>
                <w:lang w:eastAsia="zh-CN"/>
              </w:rPr>
              <w:t>）</w:t>
            </w:r>
            <w:r>
              <w:rPr>
                <w:rFonts w:hint="eastAsia" w:ascii="宋体" w:hAnsi="宋体" w:eastAsia="宋体" w:cs="宋体"/>
                <w:color w:val="333333"/>
                <w:sz w:val="18"/>
                <w:szCs w:val="18"/>
                <w:shd w:val="clear" w:color="auto" w:fill="FFFFFF"/>
              </w:rPr>
              <w:t>全日制</w:t>
            </w:r>
          </w:p>
        </w:tc>
        <w:tc>
          <w:tcPr>
            <w:tcW w:w="62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4191B034">
            <w:pPr>
              <w:jc w:val="center"/>
              <w:rPr>
                <w:rFonts w:hint="eastAsia" w:ascii="宋体" w:hAnsi="宋体" w:eastAsia="宋体" w:cs="宋体"/>
                <w:color w:val="333333"/>
                <w:kern w:val="2"/>
                <w:sz w:val="18"/>
                <w:szCs w:val="18"/>
                <w:shd w:val="clear" w:color="auto" w:fill="FFFFFF"/>
                <w:lang w:val="en-US" w:eastAsia="zh-CN" w:bidi="ar-SA"/>
              </w:rPr>
            </w:pPr>
            <w:r>
              <w:rPr>
                <w:rFonts w:hint="eastAsia" w:ascii="宋体" w:hAnsi="宋体" w:eastAsia="宋体" w:cs="宋体"/>
                <w:color w:val="333333"/>
                <w:sz w:val="18"/>
                <w:szCs w:val="18"/>
                <w:shd w:val="clear" w:color="auto" w:fill="FFFFFF"/>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332BC30">
            <w:pPr>
              <w:jc w:val="center"/>
              <w:rPr>
                <w:rFonts w:hint="default" w:ascii="宋体" w:hAnsi="宋体" w:eastAsia="宋体" w:cs="宋体"/>
                <w:color w:val="333333"/>
                <w:sz w:val="18"/>
                <w:szCs w:val="18"/>
                <w:shd w:val="clear" w:color="auto" w:fill="FFFFFF"/>
                <w:lang w:val="en-US" w:eastAsia="zh-CN"/>
              </w:rPr>
            </w:pPr>
            <w:r>
              <w:rPr>
                <w:rFonts w:hint="eastAsia" w:ascii="宋体" w:hAnsi="宋体" w:eastAsia="宋体" w:cs="宋体"/>
                <w:color w:val="333333"/>
                <w:sz w:val="18"/>
                <w:szCs w:val="18"/>
                <w:shd w:val="clear" w:color="auto" w:fill="FFFFFF"/>
                <w:lang w:val="en-US" w:eastAsia="zh-CN"/>
              </w:rPr>
              <w:t>7</w:t>
            </w:r>
          </w:p>
        </w:tc>
        <w:tc>
          <w:tcPr>
            <w:tcW w:w="3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top"/>
          </w:tcPr>
          <w:p w14:paraId="2E305BF5">
            <w:pPr>
              <w:jc w:val="left"/>
              <w:rPr>
                <w:rFonts w:hint="eastAsia" w:ascii="宋体" w:hAnsi="宋体" w:eastAsia="宋体" w:cs="宋体"/>
                <w:color w:val="333333"/>
                <w:sz w:val="18"/>
                <w:szCs w:val="18"/>
                <w:shd w:val="clear" w:color="auto" w:fill="FFFFFF"/>
              </w:rPr>
            </w:pPr>
            <w:r>
              <w:rPr>
                <w:rFonts w:hint="eastAsia" w:ascii="宋体" w:hAnsi="宋体" w:eastAsia="宋体" w:cs="宋体"/>
                <w:color w:val="333333"/>
                <w:sz w:val="18"/>
                <w:szCs w:val="18"/>
                <w:shd w:val="clear" w:color="auto" w:fill="FFFFFF"/>
              </w:rPr>
              <w:t>①101思想政治理论</w:t>
            </w:r>
          </w:p>
          <w:p w14:paraId="5AD85CDB">
            <w:pPr>
              <w:jc w:val="left"/>
              <w:rPr>
                <w:rFonts w:hint="eastAsia" w:ascii="宋体" w:hAnsi="宋体" w:eastAsia="宋体" w:cs="宋体"/>
                <w:color w:val="333333"/>
                <w:sz w:val="18"/>
                <w:szCs w:val="18"/>
                <w:shd w:val="clear" w:color="auto" w:fill="FFFFFF"/>
              </w:rPr>
            </w:pPr>
            <w:r>
              <w:rPr>
                <w:rFonts w:hint="eastAsia" w:ascii="宋体" w:hAnsi="宋体" w:eastAsia="宋体" w:cs="宋体"/>
                <w:color w:val="333333"/>
                <w:sz w:val="18"/>
                <w:szCs w:val="18"/>
                <w:shd w:val="clear" w:color="auto" w:fill="FFFFFF"/>
              </w:rPr>
              <w:t>②203日语或204英语（二）</w:t>
            </w:r>
          </w:p>
          <w:p w14:paraId="3AED9910">
            <w:pPr>
              <w:jc w:val="left"/>
              <w:rPr>
                <w:rFonts w:hint="eastAsia" w:ascii="宋体" w:hAnsi="宋体" w:eastAsia="宋体" w:cs="宋体"/>
                <w:color w:val="333333"/>
                <w:sz w:val="18"/>
                <w:szCs w:val="18"/>
                <w:shd w:val="clear" w:color="auto" w:fill="FFFFFF"/>
              </w:rPr>
            </w:pPr>
            <w:r>
              <w:rPr>
                <w:rFonts w:hint="eastAsia" w:ascii="宋体" w:hAnsi="宋体" w:eastAsia="宋体" w:cs="宋体"/>
                <w:color w:val="333333"/>
                <w:sz w:val="18"/>
                <w:szCs w:val="18"/>
                <w:shd w:val="clear" w:color="auto" w:fill="FFFFFF"/>
              </w:rPr>
              <w:t>③333教育综合</w:t>
            </w:r>
          </w:p>
          <w:p w14:paraId="553FD85C">
            <w:pPr>
              <w:jc w:val="left"/>
              <w:rPr>
                <w:rFonts w:hint="eastAsia" w:ascii="宋体" w:hAnsi="宋体" w:eastAsia="宋体" w:cs="宋体"/>
                <w:color w:val="333333"/>
                <w:sz w:val="18"/>
                <w:szCs w:val="18"/>
                <w:shd w:val="clear" w:color="auto" w:fill="FFFFFF"/>
              </w:rPr>
            </w:pPr>
            <w:r>
              <w:rPr>
                <w:rFonts w:hint="eastAsia" w:ascii="宋体" w:hAnsi="宋体" w:eastAsia="宋体" w:cs="宋体"/>
                <w:color w:val="333333"/>
                <w:sz w:val="18"/>
                <w:szCs w:val="18"/>
                <w:shd w:val="clear" w:color="auto" w:fill="FFFFFF"/>
              </w:rPr>
              <w:t>④815思想政治教育综合</w:t>
            </w:r>
          </w:p>
        </w:tc>
        <w:tc>
          <w:tcPr>
            <w:tcW w:w="174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F63D29F">
            <w:pPr>
              <w:jc w:val="left"/>
              <w:rPr>
                <w:rFonts w:hint="eastAsia" w:ascii="宋体" w:hAnsi="宋体" w:eastAsia="宋体" w:cs="宋体"/>
                <w:color w:val="333333"/>
                <w:sz w:val="18"/>
                <w:szCs w:val="18"/>
                <w:highlight w:val="none"/>
                <w:shd w:val="clear" w:color="auto" w:fill="FFFFFF"/>
              </w:rPr>
            </w:pPr>
          </w:p>
        </w:tc>
      </w:tr>
      <w:tr w14:paraId="13B52592">
        <w:tblPrEx>
          <w:tblCellMar>
            <w:top w:w="0" w:type="dxa"/>
            <w:left w:w="0" w:type="dxa"/>
            <w:bottom w:w="0" w:type="dxa"/>
            <w:right w:w="0" w:type="dxa"/>
          </w:tblCellMar>
        </w:tblPrEx>
        <w:trPr>
          <w:trHeight w:val="289"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A8B5D5C">
            <w:pPr>
              <w:jc w:val="left"/>
              <w:rPr>
                <w:rFonts w:hint="default" w:ascii="宋体" w:hAnsi="宋体" w:eastAsia="宋体" w:cs="宋体"/>
                <w:b/>
                <w:bCs/>
                <w:color w:val="333333"/>
                <w:sz w:val="18"/>
                <w:szCs w:val="18"/>
                <w:highlight w:val="none"/>
                <w:shd w:val="clear" w:color="auto" w:fill="FFFFFF"/>
                <w:lang w:val="en-US"/>
              </w:rPr>
            </w:pPr>
            <w:r>
              <w:rPr>
                <w:rFonts w:hint="eastAsia" w:ascii="宋体" w:hAnsi="宋体" w:eastAsia="宋体" w:cs="宋体"/>
                <w:b/>
                <w:bCs/>
                <w:color w:val="333333"/>
                <w:sz w:val="18"/>
                <w:szCs w:val="18"/>
                <w:shd w:val="clear" w:color="auto" w:fill="FFFFFF"/>
                <w:lang w:val="en-US" w:eastAsia="zh-CN"/>
              </w:rPr>
              <w:t xml:space="preserve">015美术学院                                     联系人：邢老师  </w:t>
            </w:r>
            <w:r>
              <w:rPr>
                <w:rFonts w:hint="eastAsia" w:ascii="宋体" w:hAnsi="宋体" w:eastAsia="宋体" w:cs="宋体"/>
                <w:color w:val="333333"/>
                <w:sz w:val="18"/>
                <w:szCs w:val="18"/>
                <w:shd w:val="clear" w:color="auto" w:fill="FFFFFF"/>
                <w:lang w:val="en-US" w:eastAsia="zh-CN"/>
              </w:rPr>
              <w:t xml:space="preserve"> </w:t>
            </w:r>
            <w:r>
              <w:rPr>
                <w:rFonts w:hint="eastAsia" w:ascii="宋体" w:hAnsi="宋体" w:eastAsia="宋体" w:cs="宋体"/>
                <w:b/>
                <w:bCs/>
                <w:color w:val="333333"/>
                <w:sz w:val="18"/>
                <w:szCs w:val="18"/>
                <w:shd w:val="clear" w:color="auto" w:fill="FFFFFF"/>
              </w:rPr>
              <w:t>0476-8300</w:t>
            </w:r>
            <w:r>
              <w:rPr>
                <w:rFonts w:hint="eastAsia" w:ascii="宋体" w:hAnsi="宋体" w:eastAsia="宋体" w:cs="宋体"/>
                <w:b/>
                <w:bCs/>
                <w:color w:val="333333"/>
                <w:sz w:val="18"/>
                <w:szCs w:val="18"/>
                <w:shd w:val="clear" w:color="auto" w:fill="FFFFFF"/>
                <w:lang w:val="en-US" w:eastAsia="zh-CN"/>
              </w:rPr>
              <w:t>293、15548989170</w:t>
            </w:r>
          </w:p>
        </w:tc>
      </w:tr>
      <w:tr w14:paraId="46F9DE99">
        <w:tblPrEx>
          <w:tblCellMar>
            <w:top w:w="0" w:type="dxa"/>
            <w:left w:w="0" w:type="dxa"/>
            <w:bottom w:w="0" w:type="dxa"/>
            <w:right w:w="0" w:type="dxa"/>
          </w:tblCellMar>
        </w:tblPrEx>
        <w:trPr>
          <w:trHeight w:val="289"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D6B88B9">
            <w:pPr>
              <w:jc w:val="left"/>
              <w:rPr>
                <w:rFonts w:hint="eastAsia" w:ascii="宋体" w:hAnsi="宋体" w:eastAsia="宋体" w:cs="宋体"/>
                <w:b/>
                <w:bCs/>
                <w:color w:val="333333"/>
                <w:sz w:val="18"/>
                <w:szCs w:val="18"/>
                <w:highlight w:val="none"/>
                <w:shd w:val="clear" w:color="auto" w:fill="FFFFFF"/>
              </w:rPr>
            </w:pPr>
            <w:r>
              <w:rPr>
                <w:rFonts w:hint="eastAsia" w:ascii="宋体" w:hAnsi="宋体" w:eastAsia="宋体" w:cs="宋体"/>
                <w:b/>
                <w:bCs/>
                <w:color w:val="333333"/>
                <w:sz w:val="18"/>
                <w:szCs w:val="18"/>
                <w:shd w:val="clear" w:color="auto" w:fill="FFFFFF"/>
                <w:lang w:val="en-US" w:eastAsia="zh-CN"/>
              </w:rPr>
              <w:t>045113学科教学（美术）</w:t>
            </w:r>
          </w:p>
        </w:tc>
      </w:tr>
      <w:tr w14:paraId="4536AD3A">
        <w:tblPrEx>
          <w:tblCellMar>
            <w:top w:w="0" w:type="dxa"/>
            <w:left w:w="0" w:type="dxa"/>
            <w:bottom w:w="0" w:type="dxa"/>
            <w:right w:w="0" w:type="dxa"/>
          </w:tblCellMar>
        </w:tblPrEx>
        <w:trPr>
          <w:trHeight w:val="289" w:hRule="atLeast"/>
          <w:jc w:val="center"/>
        </w:trPr>
        <w:tc>
          <w:tcPr>
            <w:tcW w:w="1857"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6BA61F26">
            <w:pPr>
              <w:jc w:val="both"/>
              <w:rPr>
                <w:rFonts w:hint="eastAsia" w:ascii="宋体" w:hAnsi="宋体" w:eastAsia="宋体" w:cs="宋体"/>
                <w:color w:val="333333"/>
                <w:kern w:val="2"/>
                <w:sz w:val="18"/>
                <w:szCs w:val="18"/>
                <w:shd w:val="clear" w:color="auto" w:fill="FFFFFF"/>
                <w:lang w:val="en-US" w:eastAsia="zh-CN" w:bidi="ar-SA"/>
              </w:rPr>
            </w:pPr>
            <w:r>
              <w:rPr>
                <w:rFonts w:hint="eastAsia" w:ascii="宋体" w:hAnsi="宋体" w:eastAsia="宋体" w:cs="宋体"/>
                <w:color w:val="333333"/>
                <w:sz w:val="18"/>
                <w:szCs w:val="18"/>
                <w:shd w:val="clear" w:color="auto" w:fill="FFFFFF"/>
                <w:lang w:val="en-US" w:eastAsia="zh-CN"/>
              </w:rPr>
              <w:t>00</w:t>
            </w:r>
            <w:r>
              <w:rPr>
                <w:rFonts w:hint="eastAsia" w:ascii="宋体" w:hAnsi="宋体" w:eastAsia="宋体" w:cs="宋体"/>
                <w:color w:val="333333"/>
                <w:sz w:val="18"/>
                <w:szCs w:val="18"/>
                <w:shd w:val="clear" w:color="auto" w:fill="FFFFFF"/>
              </w:rPr>
              <w:t>不区分研究方向</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701EAB51">
            <w:pPr>
              <w:jc w:val="center"/>
              <w:rPr>
                <w:rFonts w:hint="eastAsia" w:ascii="宋体" w:hAnsi="宋体" w:eastAsia="宋体" w:cs="宋体"/>
                <w:color w:val="333333"/>
                <w:kern w:val="2"/>
                <w:sz w:val="18"/>
                <w:szCs w:val="18"/>
                <w:shd w:val="clear" w:color="auto" w:fill="FFFFFF"/>
                <w:lang w:val="en-US" w:eastAsia="zh-CN" w:bidi="ar-SA"/>
              </w:rPr>
            </w:pPr>
            <w:r>
              <w:rPr>
                <w:rFonts w:hint="eastAsia" w:ascii="宋体" w:hAnsi="宋体" w:eastAsia="宋体" w:cs="宋体"/>
                <w:color w:val="333333"/>
                <w:sz w:val="18"/>
                <w:szCs w:val="18"/>
                <w:shd w:val="clear" w:color="auto" w:fill="FFFFFF"/>
                <w:lang w:eastAsia="zh-CN"/>
              </w:rPr>
              <w:t>（</w:t>
            </w:r>
            <w:r>
              <w:rPr>
                <w:rFonts w:hint="eastAsia" w:ascii="宋体" w:hAnsi="宋体" w:eastAsia="宋体" w:cs="宋体"/>
                <w:color w:val="333333"/>
                <w:sz w:val="18"/>
                <w:szCs w:val="18"/>
                <w:shd w:val="clear" w:color="auto" w:fill="FFFFFF"/>
                <w:lang w:val="en-US" w:eastAsia="zh-CN"/>
              </w:rPr>
              <w:t>1</w:t>
            </w:r>
            <w:r>
              <w:rPr>
                <w:rFonts w:hint="eastAsia" w:ascii="宋体" w:hAnsi="宋体" w:eastAsia="宋体" w:cs="宋体"/>
                <w:color w:val="333333"/>
                <w:sz w:val="18"/>
                <w:szCs w:val="18"/>
                <w:shd w:val="clear" w:color="auto" w:fill="FFFFFF"/>
                <w:lang w:eastAsia="zh-CN"/>
              </w:rPr>
              <w:t>）</w:t>
            </w:r>
            <w:r>
              <w:rPr>
                <w:rFonts w:hint="eastAsia" w:ascii="宋体" w:hAnsi="宋体" w:eastAsia="宋体" w:cs="宋体"/>
                <w:color w:val="333333"/>
                <w:sz w:val="18"/>
                <w:szCs w:val="18"/>
                <w:shd w:val="clear" w:color="auto" w:fill="FFFFFF"/>
              </w:rPr>
              <w:t>全日制</w:t>
            </w:r>
          </w:p>
        </w:tc>
        <w:tc>
          <w:tcPr>
            <w:tcW w:w="62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78E797EF">
            <w:pPr>
              <w:jc w:val="center"/>
              <w:rPr>
                <w:rFonts w:hint="eastAsia" w:ascii="宋体" w:hAnsi="宋体" w:eastAsia="宋体" w:cs="宋体"/>
                <w:color w:val="333333"/>
                <w:kern w:val="2"/>
                <w:sz w:val="18"/>
                <w:szCs w:val="18"/>
                <w:shd w:val="clear" w:color="auto" w:fill="FFFFFF"/>
                <w:lang w:val="en-US" w:eastAsia="zh-CN" w:bidi="ar-SA"/>
              </w:rPr>
            </w:pPr>
            <w:r>
              <w:rPr>
                <w:rFonts w:hint="eastAsia" w:ascii="宋体" w:hAnsi="宋体" w:eastAsia="宋体" w:cs="宋体"/>
                <w:color w:val="333333"/>
                <w:sz w:val="18"/>
                <w:szCs w:val="18"/>
                <w:shd w:val="clear" w:color="auto" w:fill="FFFFFF"/>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0A6F7FE">
            <w:pPr>
              <w:jc w:val="center"/>
              <w:rPr>
                <w:rFonts w:hint="default" w:ascii="宋体" w:hAnsi="宋体" w:eastAsia="宋体" w:cs="宋体"/>
                <w:color w:val="333333"/>
                <w:sz w:val="18"/>
                <w:szCs w:val="18"/>
                <w:shd w:val="clear" w:color="auto" w:fill="FFFFFF"/>
                <w:lang w:val="en-US" w:eastAsia="zh-CN"/>
              </w:rPr>
            </w:pPr>
            <w:r>
              <w:rPr>
                <w:rFonts w:hint="eastAsia" w:ascii="宋体" w:hAnsi="宋体" w:eastAsia="宋体" w:cs="宋体"/>
                <w:color w:val="333333"/>
                <w:sz w:val="18"/>
                <w:szCs w:val="18"/>
                <w:shd w:val="clear" w:color="auto" w:fill="FFFFFF"/>
                <w:lang w:val="en-US" w:eastAsia="zh-CN"/>
              </w:rPr>
              <w:t>7</w:t>
            </w:r>
          </w:p>
        </w:tc>
        <w:tc>
          <w:tcPr>
            <w:tcW w:w="3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top"/>
          </w:tcPr>
          <w:p w14:paraId="1B710B9B">
            <w:pPr>
              <w:jc w:val="left"/>
              <w:rPr>
                <w:rFonts w:hint="eastAsia" w:ascii="宋体" w:hAnsi="宋体" w:eastAsia="宋体" w:cs="宋体"/>
                <w:color w:val="333333"/>
                <w:sz w:val="18"/>
                <w:szCs w:val="18"/>
                <w:shd w:val="clear" w:color="auto" w:fill="FFFFFF"/>
              </w:rPr>
            </w:pPr>
            <w:r>
              <w:rPr>
                <w:rFonts w:hint="eastAsia" w:ascii="宋体" w:hAnsi="宋体" w:eastAsia="宋体" w:cs="宋体"/>
                <w:color w:val="333333"/>
                <w:sz w:val="18"/>
                <w:szCs w:val="18"/>
                <w:shd w:val="clear" w:color="auto" w:fill="FFFFFF"/>
              </w:rPr>
              <w:t>①101思想政治理论</w:t>
            </w:r>
          </w:p>
          <w:p w14:paraId="3CB651C1">
            <w:pPr>
              <w:jc w:val="left"/>
              <w:rPr>
                <w:rFonts w:hint="eastAsia" w:ascii="宋体" w:hAnsi="宋体" w:eastAsia="宋体" w:cs="宋体"/>
                <w:color w:val="333333"/>
                <w:sz w:val="18"/>
                <w:szCs w:val="18"/>
                <w:shd w:val="clear" w:color="auto" w:fill="FFFFFF"/>
              </w:rPr>
            </w:pPr>
            <w:r>
              <w:rPr>
                <w:rFonts w:hint="eastAsia" w:ascii="宋体" w:hAnsi="宋体" w:eastAsia="宋体" w:cs="宋体"/>
                <w:color w:val="333333"/>
                <w:sz w:val="18"/>
                <w:szCs w:val="18"/>
                <w:shd w:val="clear" w:color="auto" w:fill="FFFFFF"/>
              </w:rPr>
              <w:t>②203日语或204英语（二）</w:t>
            </w:r>
          </w:p>
          <w:p w14:paraId="55F064F5">
            <w:pPr>
              <w:jc w:val="left"/>
              <w:rPr>
                <w:rFonts w:hint="eastAsia" w:ascii="宋体" w:hAnsi="宋体" w:eastAsia="宋体" w:cs="宋体"/>
                <w:color w:val="333333"/>
                <w:sz w:val="18"/>
                <w:szCs w:val="18"/>
                <w:shd w:val="clear" w:color="auto" w:fill="FFFFFF"/>
              </w:rPr>
            </w:pPr>
            <w:r>
              <w:rPr>
                <w:rFonts w:hint="eastAsia" w:ascii="宋体" w:hAnsi="宋体" w:eastAsia="宋体" w:cs="宋体"/>
                <w:color w:val="333333"/>
                <w:sz w:val="18"/>
                <w:szCs w:val="18"/>
                <w:shd w:val="clear" w:color="auto" w:fill="FFFFFF"/>
              </w:rPr>
              <w:t>③333教育综合</w:t>
            </w:r>
          </w:p>
          <w:p w14:paraId="7B261360">
            <w:pPr>
              <w:jc w:val="left"/>
              <w:rPr>
                <w:rFonts w:hint="eastAsia" w:ascii="宋体" w:hAnsi="宋体" w:eastAsia="宋体" w:cs="宋体"/>
                <w:color w:val="333333"/>
                <w:sz w:val="18"/>
                <w:szCs w:val="18"/>
                <w:shd w:val="clear" w:color="auto" w:fill="FFFFFF"/>
              </w:rPr>
            </w:pPr>
            <w:r>
              <w:rPr>
                <w:rFonts w:hint="eastAsia" w:ascii="宋体" w:hAnsi="宋体" w:eastAsia="宋体" w:cs="宋体"/>
                <w:color w:val="333333"/>
                <w:sz w:val="18"/>
                <w:szCs w:val="18"/>
                <w:shd w:val="clear" w:color="auto" w:fill="FFFFFF"/>
              </w:rPr>
              <w:t>④814美术理论综合</w:t>
            </w:r>
          </w:p>
        </w:tc>
        <w:tc>
          <w:tcPr>
            <w:tcW w:w="174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21E2966">
            <w:pPr>
              <w:jc w:val="center"/>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只招收美术</w:t>
            </w:r>
            <w:r>
              <w:rPr>
                <w:rFonts w:hint="eastAsia" w:ascii="宋体" w:hAnsi="宋体" w:eastAsia="宋体" w:cs="宋体"/>
                <w:color w:val="333333"/>
                <w:sz w:val="18"/>
                <w:szCs w:val="18"/>
                <w:highlight w:val="none"/>
                <w:shd w:val="clear" w:color="auto" w:fill="FFFFFF"/>
                <w:lang w:val="en-US" w:eastAsia="zh-CN"/>
              </w:rPr>
              <w:t>学</w:t>
            </w:r>
            <w:r>
              <w:rPr>
                <w:rFonts w:hint="eastAsia" w:ascii="宋体" w:hAnsi="宋体" w:eastAsia="宋体" w:cs="宋体"/>
                <w:color w:val="333333"/>
                <w:sz w:val="18"/>
                <w:szCs w:val="18"/>
                <w:highlight w:val="none"/>
                <w:shd w:val="clear" w:color="auto" w:fill="FFFFFF"/>
              </w:rPr>
              <w:t>类</w:t>
            </w:r>
            <w:r>
              <w:rPr>
                <w:rFonts w:hint="eastAsia" w:ascii="宋体" w:hAnsi="宋体" w:eastAsia="宋体" w:cs="宋体"/>
                <w:color w:val="333333"/>
                <w:sz w:val="18"/>
                <w:szCs w:val="18"/>
                <w:highlight w:val="none"/>
                <w:shd w:val="clear" w:color="auto" w:fill="FFFFFF"/>
                <w:lang w:eastAsia="zh-CN"/>
              </w:rPr>
              <w:t>、</w:t>
            </w:r>
            <w:r>
              <w:rPr>
                <w:rFonts w:hint="eastAsia" w:ascii="宋体" w:hAnsi="宋体" w:eastAsia="宋体" w:cs="宋体"/>
                <w:color w:val="333333"/>
                <w:sz w:val="18"/>
                <w:szCs w:val="18"/>
                <w:highlight w:val="none"/>
                <w:shd w:val="clear" w:color="auto" w:fill="FFFFFF"/>
                <w:lang w:val="en-US" w:eastAsia="zh-CN"/>
              </w:rPr>
              <w:t>设计学类</w:t>
            </w:r>
            <w:r>
              <w:rPr>
                <w:rFonts w:hint="eastAsia" w:ascii="宋体" w:hAnsi="宋体" w:eastAsia="宋体" w:cs="宋体"/>
                <w:color w:val="333333"/>
                <w:sz w:val="18"/>
                <w:szCs w:val="18"/>
                <w:highlight w:val="none"/>
                <w:shd w:val="clear" w:color="auto" w:fill="FFFFFF"/>
              </w:rPr>
              <w:t>专业且具有学士学位的考生</w:t>
            </w:r>
          </w:p>
        </w:tc>
      </w:tr>
      <w:tr w14:paraId="6B3FAB2D">
        <w:tblPrEx>
          <w:tblCellMar>
            <w:top w:w="0" w:type="dxa"/>
            <w:left w:w="0" w:type="dxa"/>
            <w:bottom w:w="0" w:type="dxa"/>
            <w:right w:w="0" w:type="dxa"/>
          </w:tblCellMar>
        </w:tblPrEx>
        <w:trPr>
          <w:trHeight w:val="289"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62ED366">
            <w:pPr>
              <w:jc w:val="left"/>
              <w:rPr>
                <w:rFonts w:hint="default" w:ascii="宋体" w:hAnsi="宋体" w:eastAsia="宋体" w:cs="宋体"/>
                <w:b/>
                <w:bCs/>
                <w:color w:val="333333"/>
                <w:sz w:val="18"/>
                <w:szCs w:val="18"/>
                <w:highlight w:val="none"/>
                <w:shd w:val="clear" w:color="auto" w:fill="FFFFFF"/>
                <w:lang w:val="en-US" w:eastAsia="zh-CN"/>
              </w:rPr>
            </w:pPr>
            <w:r>
              <w:rPr>
                <w:rFonts w:hint="eastAsia" w:ascii="宋体" w:hAnsi="宋体" w:eastAsia="宋体" w:cs="宋体"/>
                <w:b/>
                <w:bCs/>
                <w:color w:val="333333"/>
                <w:sz w:val="18"/>
                <w:szCs w:val="18"/>
                <w:shd w:val="clear" w:color="auto" w:fill="FFFFFF"/>
                <w:lang w:val="en-US" w:eastAsia="zh-CN"/>
              </w:rPr>
              <w:t xml:space="preserve">016口腔医学院                                   联系人：雷老师   </w:t>
            </w:r>
            <w:r>
              <w:rPr>
                <w:rFonts w:hint="eastAsia" w:ascii="宋体" w:hAnsi="宋体" w:eastAsia="宋体" w:cs="宋体"/>
                <w:b/>
                <w:bCs/>
                <w:color w:val="333333"/>
                <w:sz w:val="18"/>
                <w:szCs w:val="18"/>
                <w:shd w:val="clear" w:color="auto" w:fill="FFFFFF"/>
              </w:rPr>
              <w:t>0476-83</w:t>
            </w:r>
            <w:r>
              <w:rPr>
                <w:rFonts w:hint="eastAsia" w:ascii="宋体" w:hAnsi="宋体" w:eastAsia="宋体" w:cs="宋体"/>
                <w:b/>
                <w:bCs/>
                <w:color w:val="333333"/>
                <w:sz w:val="18"/>
                <w:szCs w:val="18"/>
                <w:shd w:val="clear" w:color="auto" w:fill="FFFFFF"/>
                <w:lang w:val="en-US" w:eastAsia="zh-CN"/>
              </w:rPr>
              <w:t>60085</w:t>
            </w:r>
          </w:p>
        </w:tc>
      </w:tr>
      <w:tr w14:paraId="38579115">
        <w:tblPrEx>
          <w:tblCellMar>
            <w:top w:w="0" w:type="dxa"/>
            <w:left w:w="0" w:type="dxa"/>
            <w:bottom w:w="0" w:type="dxa"/>
            <w:right w:w="0" w:type="dxa"/>
          </w:tblCellMar>
        </w:tblPrEx>
        <w:trPr>
          <w:trHeight w:val="289"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61C0F94C">
            <w:pPr>
              <w:jc w:val="left"/>
              <w:rPr>
                <w:rFonts w:hint="eastAsia" w:ascii="宋体" w:hAnsi="宋体" w:eastAsia="宋体" w:cs="宋体"/>
                <w:b/>
                <w:bCs/>
                <w:color w:val="333333"/>
                <w:sz w:val="18"/>
                <w:szCs w:val="18"/>
                <w:highlight w:val="none"/>
                <w:shd w:val="clear" w:color="auto" w:fill="FFFFFF"/>
              </w:rPr>
            </w:pPr>
            <w:r>
              <w:rPr>
                <w:rFonts w:hint="eastAsia" w:ascii="宋体" w:hAnsi="宋体" w:eastAsia="宋体" w:cs="宋体"/>
                <w:b/>
                <w:bCs/>
                <w:color w:val="333333"/>
                <w:sz w:val="18"/>
                <w:szCs w:val="18"/>
                <w:shd w:val="clear" w:color="auto" w:fill="FFFFFF"/>
                <w:lang w:val="en-US" w:eastAsia="zh-CN"/>
              </w:rPr>
              <w:t>105200口腔医学</w:t>
            </w:r>
          </w:p>
        </w:tc>
      </w:tr>
      <w:tr w14:paraId="6C22E0EE">
        <w:tblPrEx>
          <w:tblCellMar>
            <w:top w:w="0" w:type="dxa"/>
            <w:left w:w="0" w:type="dxa"/>
            <w:bottom w:w="0" w:type="dxa"/>
            <w:right w:w="0" w:type="dxa"/>
          </w:tblCellMar>
        </w:tblPrEx>
        <w:trPr>
          <w:trHeight w:val="289" w:hRule="atLeast"/>
          <w:jc w:val="center"/>
        </w:trPr>
        <w:tc>
          <w:tcPr>
            <w:tcW w:w="1857"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7792D861">
            <w:pPr>
              <w:jc w:val="both"/>
              <w:rPr>
                <w:rFonts w:hint="eastAsia" w:ascii="宋体" w:hAnsi="宋体" w:eastAsia="宋体" w:cs="宋体"/>
                <w:color w:val="333333"/>
                <w:kern w:val="2"/>
                <w:sz w:val="18"/>
                <w:szCs w:val="18"/>
                <w:shd w:val="clear" w:color="auto" w:fill="FFFFFF"/>
                <w:lang w:val="en-US" w:eastAsia="zh-CN" w:bidi="ar-SA"/>
              </w:rPr>
            </w:pPr>
            <w:r>
              <w:rPr>
                <w:rFonts w:hint="eastAsia" w:ascii="宋体" w:hAnsi="宋体" w:eastAsia="宋体" w:cs="宋体"/>
                <w:color w:val="333333"/>
                <w:sz w:val="18"/>
                <w:szCs w:val="18"/>
                <w:shd w:val="clear" w:color="auto" w:fill="FFFFFF"/>
                <w:lang w:val="en-US" w:eastAsia="zh-CN"/>
              </w:rPr>
              <w:t>00</w:t>
            </w:r>
            <w:r>
              <w:rPr>
                <w:rFonts w:hint="eastAsia" w:ascii="宋体" w:hAnsi="宋体" w:eastAsia="宋体" w:cs="宋体"/>
                <w:color w:val="333333"/>
                <w:sz w:val="18"/>
                <w:szCs w:val="18"/>
                <w:shd w:val="clear" w:color="auto" w:fill="FFFFFF"/>
              </w:rPr>
              <w:t>不区分研究方向</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5872A925">
            <w:pPr>
              <w:jc w:val="center"/>
              <w:rPr>
                <w:rFonts w:hint="eastAsia" w:ascii="宋体" w:hAnsi="宋体" w:eastAsia="宋体" w:cs="宋体"/>
                <w:color w:val="333333"/>
                <w:kern w:val="2"/>
                <w:sz w:val="18"/>
                <w:szCs w:val="18"/>
                <w:shd w:val="clear" w:color="auto" w:fill="FFFFFF"/>
                <w:lang w:val="en-US" w:eastAsia="zh-CN" w:bidi="ar-SA"/>
              </w:rPr>
            </w:pPr>
            <w:r>
              <w:rPr>
                <w:rFonts w:hint="eastAsia" w:ascii="宋体" w:hAnsi="宋体" w:eastAsia="宋体" w:cs="宋体"/>
                <w:color w:val="333333"/>
                <w:sz w:val="18"/>
                <w:szCs w:val="18"/>
                <w:shd w:val="clear" w:color="auto" w:fill="FFFFFF"/>
                <w:lang w:eastAsia="zh-CN"/>
              </w:rPr>
              <w:t>（</w:t>
            </w:r>
            <w:r>
              <w:rPr>
                <w:rFonts w:hint="eastAsia" w:ascii="宋体" w:hAnsi="宋体" w:eastAsia="宋体" w:cs="宋体"/>
                <w:color w:val="333333"/>
                <w:sz w:val="18"/>
                <w:szCs w:val="18"/>
                <w:shd w:val="clear" w:color="auto" w:fill="FFFFFF"/>
                <w:lang w:val="en-US" w:eastAsia="zh-CN"/>
              </w:rPr>
              <w:t>1</w:t>
            </w:r>
            <w:r>
              <w:rPr>
                <w:rFonts w:hint="eastAsia" w:ascii="宋体" w:hAnsi="宋体" w:eastAsia="宋体" w:cs="宋体"/>
                <w:color w:val="333333"/>
                <w:sz w:val="18"/>
                <w:szCs w:val="18"/>
                <w:shd w:val="clear" w:color="auto" w:fill="FFFFFF"/>
                <w:lang w:eastAsia="zh-CN"/>
              </w:rPr>
              <w:t>）</w:t>
            </w:r>
            <w:r>
              <w:rPr>
                <w:rFonts w:hint="eastAsia" w:ascii="宋体" w:hAnsi="宋体" w:eastAsia="宋体" w:cs="宋体"/>
                <w:color w:val="333333"/>
                <w:sz w:val="18"/>
                <w:szCs w:val="18"/>
                <w:shd w:val="clear" w:color="auto" w:fill="FFFFFF"/>
              </w:rPr>
              <w:t>全日制</w:t>
            </w:r>
          </w:p>
        </w:tc>
        <w:tc>
          <w:tcPr>
            <w:tcW w:w="62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020BCFF3">
            <w:pPr>
              <w:jc w:val="center"/>
              <w:rPr>
                <w:rFonts w:hint="eastAsia" w:ascii="宋体" w:hAnsi="宋体" w:eastAsia="宋体" w:cs="宋体"/>
                <w:color w:val="333333"/>
                <w:kern w:val="2"/>
                <w:sz w:val="18"/>
                <w:szCs w:val="18"/>
                <w:shd w:val="clear" w:color="auto" w:fill="FFFFFF"/>
                <w:lang w:val="en-US" w:eastAsia="zh-CN" w:bidi="ar-SA"/>
              </w:rPr>
            </w:pPr>
            <w:r>
              <w:rPr>
                <w:rFonts w:hint="eastAsia" w:ascii="宋体" w:hAnsi="宋体" w:eastAsia="宋体" w:cs="宋体"/>
                <w:color w:val="333333"/>
                <w:sz w:val="18"/>
                <w:szCs w:val="18"/>
                <w:shd w:val="clear" w:color="auto" w:fill="FFFFFF"/>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3A296CC">
            <w:pPr>
              <w:jc w:val="center"/>
              <w:rPr>
                <w:rFonts w:hint="default" w:ascii="宋体" w:hAnsi="宋体" w:eastAsia="宋体" w:cs="宋体"/>
                <w:color w:val="333333"/>
                <w:sz w:val="18"/>
                <w:szCs w:val="18"/>
                <w:shd w:val="clear" w:color="auto" w:fill="FFFFFF"/>
                <w:lang w:val="en-US" w:eastAsia="zh-CN"/>
              </w:rPr>
            </w:pPr>
            <w:r>
              <w:rPr>
                <w:rFonts w:hint="eastAsia" w:ascii="宋体" w:hAnsi="宋体" w:eastAsia="宋体" w:cs="宋体"/>
                <w:color w:val="333333"/>
                <w:sz w:val="18"/>
                <w:szCs w:val="18"/>
                <w:shd w:val="clear" w:color="auto" w:fill="FFFFFF"/>
                <w:lang w:val="en-US" w:eastAsia="zh-CN"/>
              </w:rPr>
              <w:t>7</w:t>
            </w:r>
          </w:p>
        </w:tc>
        <w:tc>
          <w:tcPr>
            <w:tcW w:w="3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top"/>
          </w:tcPr>
          <w:p w14:paraId="3DEAA366">
            <w:pPr>
              <w:jc w:val="left"/>
              <w:rPr>
                <w:rFonts w:hint="eastAsia" w:ascii="宋体" w:hAnsi="宋体" w:eastAsia="宋体" w:cs="宋体"/>
                <w:color w:val="333333"/>
                <w:sz w:val="18"/>
                <w:szCs w:val="18"/>
                <w:shd w:val="clear" w:color="auto" w:fill="FFFFFF"/>
              </w:rPr>
            </w:pPr>
            <w:r>
              <w:rPr>
                <w:rFonts w:hint="eastAsia" w:ascii="宋体" w:hAnsi="宋体" w:eastAsia="宋体" w:cs="宋体"/>
                <w:color w:val="333333"/>
                <w:sz w:val="18"/>
                <w:szCs w:val="18"/>
                <w:shd w:val="clear" w:color="auto" w:fill="FFFFFF"/>
              </w:rPr>
              <w:t>①101思想政治理论</w:t>
            </w:r>
          </w:p>
          <w:p w14:paraId="3363DA7C">
            <w:pPr>
              <w:jc w:val="left"/>
              <w:rPr>
                <w:rFonts w:hint="eastAsia" w:ascii="宋体" w:hAnsi="宋体" w:eastAsia="宋体" w:cs="宋体"/>
                <w:color w:val="333333"/>
                <w:sz w:val="18"/>
                <w:szCs w:val="18"/>
                <w:shd w:val="clear" w:color="auto" w:fill="FFFFFF"/>
              </w:rPr>
            </w:pPr>
            <w:r>
              <w:rPr>
                <w:rFonts w:hint="eastAsia" w:ascii="宋体" w:hAnsi="宋体" w:eastAsia="宋体" w:cs="宋体"/>
                <w:color w:val="333333"/>
                <w:sz w:val="18"/>
                <w:szCs w:val="18"/>
                <w:shd w:val="clear" w:color="auto" w:fill="FFFFFF"/>
              </w:rPr>
              <w:t>②201英语（一）</w:t>
            </w:r>
          </w:p>
          <w:p w14:paraId="005B5A3E">
            <w:pPr>
              <w:jc w:val="left"/>
              <w:rPr>
                <w:rFonts w:hint="eastAsia" w:ascii="宋体" w:hAnsi="宋体" w:eastAsia="宋体" w:cs="宋体"/>
                <w:color w:val="333333"/>
                <w:sz w:val="18"/>
                <w:szCs w:val="18"/>
                <w:shd w:val="clear" w:color="auto" w:fill="FFFFFF"/>
              </w:rPr>
            </w:pPr>
            <w:r>
              <w:rPr>
                <w:rFonts w:hint="eastAsia" w:ascii="宋体" w:hAnsi="宋体" w:eastAsia="宋体" w:cs="宋体"/>
                <w:color w:val="333333"/>
                <w:sz w:val="18"/>
                <w:szCs w:val="18"/>
                <w:shd w:val="clear" w:color="auto" w:fill="FFFFFF"/>
              </w:rPr>
              <w:t>③352口腔综合</w:t>
            </w:r>
          </w:p>
          <w:p w14:paraId="51177CFA">
            <w:pPr>
              <w:jc w:val="left"/>
              <w:rPr>
                <w:rFonts w:hint="eastAsia" w:ascii="宋体" w:hAnsi="宋体" w:eastAsia="宋体" w:cs="宋体"/>
                <w:color w:val="333333"/>
                <w:sz w:val="18"/>
                <w:szCs w:val="18"/>
                <w:shd w:val="clear" w:color="auto" w:fill="FFFFFF"/>
              </w:rPr>
            </w:pPr>
            <w:r>
              <w:rPr>
                <w:rFonts w:hint="eastAsia" w:ascii="宋体" w:hAnsi="宋体" w:eastAsia="宋体" w:cs="宋体"/>
                <w:color w:val="333333"/>
                <w:sz w:val="18"/>
                <w:szCs w:val="18"/>
                <w:shd w:val="clear" w:color="auto" w:fill="FFFFFF"/>
              </w:rPr>
              <w:t>④-无</w:t>
            </w:r>
          </w:p>
        </w:tc>
        <w:tc>
          <w:tcPr>
            <w:tcW w:w="174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5818C13">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1</w:t>
            </w:r>
            <w:r>
              <w:rPr>
                <w:rFonts w:hint="eastAsia" w:ascii="宋体" w:hAnsi="宋体" w:eastAsia="宋体" w:cs="宋体"/>
                <w:color w:val="333333"/>
                <w:sz w:val="18"/>
                <w:szCs w:val="18"/>
                <w:highlight w:val="none"/>
                <w:shd w:val="clear" w:color="auto" w:fill="FFFFFF"/>
                <w:lang w:val="en-US" w:eastAsia="zh-CN"/>
              </w:rPr>
              <w:t>.</w:t>
            </w:r>
            <w:r>
              <w:rPr>
                <w:rFonts w:hint="eastAsia" w:ascii="宋体" w:hAnsi="宋体" w:eastAsia="宋体" w:cs="宋体"/>
                <w:color w:val="333333"/>
                <w:sz w:val="18"/>
                <w:szCs w:val="18"/>
                <w:highlight w:val="none"/>
                <w:shd w:val="clear" w:color="auto" w:fill="FFFFFF"/>
              </w:rPr>
              <w:t>仅接收符合国家医师资格考试报考条件规定专业的普通全日制应届或往届本科毕业生报考，考生入学时须获得“医学学士”学位。</w:t>
            </w:r>
          </w:p>
          <w:p w14:paraId="6368824E">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2.对于正在参加住院医师规范化培训及已经获得住院医师规范化培训合格证书人员，原则上不得报考“口腔医学”专业学位硕士研究生。</w:t>
            </w:r>
          </w:p>
          <w:p w14:paraId="25EE5465">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3.不接受跨专业考生报考</w:t>
            </w:r>
          </w:p>
        </w:tc>
      </w:tr>
      <w:tr w14:paraId="2F22B1B8">
        <w:tblPrEx>
          <w:tblCellMar>
            <w:top w:w="0" w:type="dxa"/>
            <w:left w:w="0" w:type="dxa"/>
            <w:bottom w:w="0" w:type="dxa"/>
            <w:right w:w="0" w:type="dxa"/>
          </w:tblCellMar>
        </w:tblPrEx>
        <w:trPr>
          <w:trHeight w:val="289"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38CA632">
            <w:pPr>
              <w:jc w:val="left"/>
              <w:rPr>
                <w:rFonts w:hint="default" w:ascii="宋体" w:hAnsi="宋体" w:eastAsia="宋体" w:cs="宋体"/>
                <w:b/>
                <w:bCs/>
                <w:color w:val="333333"/>
                <w:sz w:val="18"/>
                <w:szCs w:val="18"/>
                <w:highlight w:val="none"/>
                <w:shd w:val="clear" w:color="auto" w:fill="FFFFFF"/>
                <w:lang w:val="en-US"/>
              </w:rPr>
            </w:pPr>
            <w:r>
              <w:rPr>
                <w:rFonts w:hint="eastAsia" w:ascii="宋体" w:hAnsi="宋体" w:eastAsia="宋体" w:cs="宋体"/>
                <w:b/>
                <w:bCs/>
                <w:color w:val="333333"/>
                <w:sz w:val="18"/>
                <w:szCs w:val="18"/>
                <w:shd w:val="clear" w:color="auto" w:fill="FFFFFF"/>
                <w:lang w:val="en-US" w:eastAsia="zh-CN"/>
              </w:rPr>
              <w:t xml:space="preserve">017护理学院                                       联系人：梁老师   </w:t>
            </w:r>
            <w:r>
              <w:rPr>
                <w:rFonts w:hint="eastAsia" w:ascii="宋体" w:hAnsi="宋体" w:eastAsia="宋体" w:cs="宋体"/>
                <w:b/>
                <w:bCs/>
                <w:color w:val="333333"/>
                <w:sz w:val="18"/>
                <w:szCs w:val="18"/>
                <w:shd w:val="clear" w:color="auto" w:fill="FFFFFF"/>
              </w:rPr>
              <w:t>0476-8300</w:t>
            </w:r>
            <w:r>
              <w:rPr>
                <w:rFonts w:hint="eastAsia" w:ascii="宋体" w:hAnsi="宋体" w:eastAsia="宋体" w:cs="宋体"/>
                <w:b/>
                <w:bCs/>
                <w:color w:val="333333"/>
                <w:sz w:val="18"/>
                <w:szCs w:val="18"/>
                <w:shd w:val="clear" w:color="auto" w:fill="FFFFFF"/>
                <w:lang w:val="en-US" w:eastAsia="zh-CN"/>
              </w:rPr>
              <w:t>509</w:t>
            </w:r>
          </w:p>
        </w:tc>
      </w:tr>
      <w:tr w14:paraId="1306996A">
        <w:tblPrEx>
          <w:tblCellMar>
            <w:top w:w="0" w:type="dxa"/>
            <w:left w:w="0" w:type="dxa"/>
            <w:bottom w:w="0" w:type="dxa"/>
            <w:right w:w="0" w:type="dxa"/>
          </w:tblCellMar>
        </w:tblPrEx>
        <w:trPr>
          <w:trHeight w:val="289"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6FF025EB">
            <w:pPr>
              <w:jc w:val="left"/>
              <w:rPr>
                <w:rFonts w:hint="eastAsia" w:ascii="宋体" w:hAnsi="宋体" w:eastAsia="宋体" w:cs="宋体"/>
                <w:b/>
                <w:bCs/>
                <w:color w:val="333333"/>
                <w:sz w:val="18"/>
                <w:szCs w:val="18"/>
                <w:highlight w:val="none"/>
                <w:shd w:val="clear" w:color="auto" w:fill="FFFFFF"/>
              </w:rPr>
            </w:pPr>
            <w:r>
              <w:rPr>
                <w:rFonts w:hint="eastAsia" w:ascii="宋体" w:hAnsi="宋体" w:eastAsia="宋体" w:cs="宋体"/>
                <w:b/>
                <w:bCs/>
                <w:color w:val="333333"/>
                <w:sz w:val="18"/>
                <w:szCs w:val="18"/>
                <w:shd w:val="clear" w:color="auto" w:fill="FFFFFF"/>
                <w:lang w:val="en-US" w:eastAsia="zh-CN"/>
              </w:rPr>
              <w:t>105400护理</w:t>
            </w:r>
          </w:p>
        </w:tc>
      </w:tr>
      <w:tr w14:paraId="53E999D4">
        <w:tblPrEx>
          <w:tblCellMar>
            <w:top w:w="0" w:type="dxa"/>
            <w:left w:w="0" w:type="dxa"/>
            <w:bottom w:w="0" w:type="dxa"/>
            <w:right w:w="0" w:type="dxa"/>
          </w:tblCellMar>
        </w:tblPrEx>
        <w:trPr>
          <w:trHeight w:val="289" w:hRule="atLeast"/>
          <w:jc w:val="center"/>
        </w:trPr>
        <w:tc>
          <w:tcPr>
            <w:tcW w:w="1857"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1A6DDE5A">
            <w:pPr>
              <w:jc w:val="both"/>
              <w:rPr>
                <w:rFonts w:hint="eastAsia" w:ascii="宋体" w:hAnsi="宋体" w:eastAsia="宋体" w:cs="宋体"/>
                <w:color w:val="333333"/>
                <w:kern w:val="2"/>
                <w:sz w:val="18"/>
                <w:szCs w:val="18"/>
                <w:shd w:val="clear" w:color="auto" w:fill="FFFFFF"/>
                <w:lang w:val="en-US" w:eastAsia="zh-CN" w:bidi="ar-SA"/>
              </w:rPr>
            </w:pPr>
            <w:r>
              <w:rPr>
                <w:rFonts w:hint="eastAsia" w:ascii="宋体" w:hAnsi="宋体" w:eastAsia="宋体" w:cs="宋体"/>
                <w:color w:val="333333"/>
                <w:sz w:val="18"/>
                <w:szCs w:val="18"/>
                <w:shd w:val="clear" w:color="auto" w:fill="FFFFFF"/>
                <w:lang w:val="en-US" w:eastAsia="zh-CN"/>
              </w:rPr>
              <w:t>00</w:t>
            </w:r>
            <w:r>
              <w:rPr>
                <w:rFonts w:hint="eastAsia" w:ascii="宋体" w:hAnsi="宋体" w:eastAsia="宋体" w:cs="宋体"/>
                <w:color w:val="333333"/>
                <w:sz w:val="18"/>
                <w:szCs w:val="18"/>
                <w:shd w:val="clear" w:color="auto" w:fill="FFFFFF"/>
              </w:rPr>
              <w:t>不区分研究方向</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30A5B8EB">
            <w:pPr>
              <w:jc w:val="center"/>
              <w:rPr>
                <w:rFonts w:hint="eastAsia" w:ascii="宋体" w:hAnsi="宋体" w:eastAsia="宋体" w:cs="宋体"/>
                <w:color w:val="333333"/>
                <w:kern w:val="2"/>
                <w:sz w:val="18"/>
                <w:szCs w:val="18"/>
                <w:shd w:val="clear" w:color="auto" w:fill="FFFFFF"/>
                <w:lang w:val="en-US" w:eastAsia="zh-CN" w:bidi="ar-SA"/>
              </w:rPr>
            </w:pPr>
            <w:r>
              <w:rPr>
                <w:rFonts w:hint="eastAsia" w:ascii="宋体" w:hAnsi="宋体" w:eastAsia="宋体" w:cs="宋体"/>
                <w:color w:val="333333"/>
                <w:sz w:val="18"/>
                <w:szCs w:val="18"/>
                <w:shd w:val="clear" w:color="auto" w:fill="FFFFFF"/>
                <w:lang w:eastAsia="zh-CN"/>
              </w:rPr>
              <w:t>（</w:t>
            </w:r>
            <w:r>
              <w:rPr>
                <w:rFonts w:hint="eastAsia" w:ascii="宋体" w:hAnsi="宋体" w:eastAsia="宋体" w:cs="宋体"/>
                <w:color w:val="333333"/>
                <w:sz w:val="18"/>
                <w:szCs w:val="18"/>
                <w:shd w:val="clear" w:color="auto" w:fill="FFFFFF"/>
                <w:lang w:val="en-US" w:eastAsia="zh-CN"/>
              </w:rPr>
              <w:t>1</w:t>
            </w:r>
            <w:r>
              <w:rPr>
                <w:rFonts w:hint="eastAsia" w:ascii="宋体" w:hAnsi="宋体" w:eastAsia="宋体" w:cs="宋体"/>
                <w:color w:val="333333"/>
                <w:sz w:val="18"/>
                <w:szCs w:val="18"/>
                <w:shd w:val="clear" w:color="auto" w:fill="FFFFFF"/>
                <w:lang w:eastAsia="zh-CN"/>
              </w:rPr>
              <w:t>）</w:t>
            </w:r>
            <w:r>
              <w:rPr>
                <w:rFonts w:hint="eastAsia" w:ascii="宋体" w:hAnsi="宋体" w:eastAsia="宋体" w:cs="宋体"/>
                <w:color w:val="333333"/>
                <w:sz w:val="18"/>
                <w:szCs w:val="18"/>
                <w:shd w:val="clear" w:color="auto" w:fill="FFFFFF"/>
              </w:rPr>
              <w:t>全日制</w:t>
            </w:r>
          </w:p>
        </w:tc>
        <w:tc>
          <w:tcPr>
            <w:tcW w:w="62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78524C3F">
            <w:pPr>
              <w:jc w:val="center"/>
              <w:rPr>
                <w:rFonts w:hint="eastAsia" w:ascii="宋体" w:hAnsi="宋体" w:eastAsia="宋体" w:cs="宋体"/>
                <w:color w:val="333333"/>
                <w:kern w:val="2"/>
                <w:sz w:val="18"/>
                <w:szCs w:val="18"/>
                <w:shd w:val="clear" w:color="auto" w:fill="FFFFFF"/>
                <w:lang w:val="en-US" w:eastAsia="zh-CN" w:bidi="ar-SA"/>
              </w:rPr>
            </w:pPr>
            <w:r>
              <w:rPr>
                <w:rFonts w:hint="eastAsia" w:ascii="宋体" w:hAnsi="宋体" w:eastAsia="宋体" w:cs="宋体"/>
                <w:color w:val="333333"/>
                <w:sz w:val="18"/>
                <w:szCs w:val="18"/>
                <w:shd w:val="clear" w:color="auto" w:fill="FFFFFF"/>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4DF3C0C">
            <w:pPr>
              <w:jc w:val="center"/>
              <w:rPr>
                <w:rFonts w:hint="default" w:ascii="宋体" w:hAnsi="宋体" w:eastAsia="宋体" w:cs="宋体"/>
                <w:color w:val="333333"/>
                <w:sz w:val="18"/>
                <w:szCs w:val="18"/>
                <w:shd w:val="clear" w:color="auto" w:fill="FFFFFF"/>
                <w:lang w:val="en-US" w:eastAsia="zh-CN"/>
              </w:rPr>
            </w:pPr>
            <w:r>
              <w:rPr>
                <w:rFonts w:hint="eastAsia" w:ascii="宋体" w:hAnsi="宋体" w:eastAsia="宋体" w:cs="宋体"/>
                <w:color w:val="333333"/>
                <w:sz w:val="18"/>
                <w:szCs w:val="18"/>
                <w:shd w:val="clear" w:color="auto" w:fill="FFFFFF"/>
                <w:lang w:val="en-US" w:eastAsia="zh-CN"/>
              </w:rPr>
              <w:t>7</w:t>
            </w:r>
          </w:p>
        </w:tc>
        <w:tc>
          <w:tcPr>
            <w:tcW w:w="3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top"/>
          </w:tcPr>
          <w:p w14:paraId="0E2BAA13">
            <w:pPr>
              <w:jc w:val="left"/>
              <w:rPr>
                <w:rFonts w:hint="eastAsia" w:ascii="宋体" w:hAnsi="宋体" w:eastAsia="宋体" w:cs="宋体"/>
                <w:color w:val="333333"/>
                <w:sz w:val="18"/>
                <w:szCs w:val="18"/>
                <w:shd w:val="clear" w:color="auto" w:fill="FFFFFF"/>
              </w:rPr>
            </w:pPr>
            <w:r>
              <w:rPr>
                <w:rFonts w:hint="eastAsia" w:ascii="宋体" w:hAnsi="宋体" w:eastAsia="宋体" w:cs="宋体"/>
                <w:color w:val="333333"/>
                <w:sz w:val="18"/>
                <w:szCs w:val="18"/>
                <w:shd w:val="clear" w:color="auto" w:fill="FFFFFF"/>
              </w:rPr>
              <w:t>①101思想政治理论</w:t>
            </w:r>
          </w:p>
          <w:p w14:paraId="412485B0">
            <w:pPr>
              <w:jc w:val="left"/>
              <w:rPr>
                <w:rFonts w:hint="eastAsia" w:ascii="宋体" w:hAnsi="宋体" w:eastAsia="宋体" w:cs="宋体"/>
                <w:color w:val="333333"/>
                <w:sz w:val="18"/>
                <w:szCs w:val="18"/>
                <w:shd w:val="clear" w:color="auto" w:fill="FFFFFF"/>
              </w:rPr>
            </w:pPr>
            <w:r>
              <w:rPr>
                <w:rFonts w:hint="eastAsia" w:ascii="宋体" w:hAnsi="宋体" w:eastAsia="宋体" w:cs="宋体"/>
                <w:color w:val="333333"/>
                <w:sz w:val="18"/>
                <w:szCs w:val="18"/>
                <w:shd w:val="clear" w:color="auto" w:fill="FFFFFF"/>
              </w:rPr>
              <w:t>②201英语（一）或203日语</w:t>
            </w:r>
          </w:p>
          <w:p w14:paraId="7426C7DD">
            <w:pPr>
              <w:jc w:val="left"/>
              <w:rPr>
                <w:rFonts w:hint="eastAsia" w:ascii="宋体" w:hAnsi="宋体" w:eastAsia="宋体" w:cs="宋体"/>
                <w:color w:val="333333"/>
                <w:sz w:val="18"/>
                <w:szCs w:val="18"/>
                <w:shd w:val="clear" w:color="auto" w:fill="FFFFFF"/>
              </w:rPr>
            </w:pPr>
            <w:r>
              <w:rPr>
                <w:rFonts w:hint="eastAsia" w:ascii="宋体" w:hAnsi="宋体" w:eastAsia="宋体" w:cs="宋体"/>
                <w:color w:val="333333"/>
                <w:sz w:val="18"/>
                <w:szCs w:val="18"/>
                <w:shd w:val="clear" w:color="auto" w:fill="FFFFFF"/>
              </w:rPr>
              <w:t>③308护理综合</w:t>
            </w:r>
          </w:p>
          <w:p w14:paraId="348A4F08">
            <w:pPr>
              <w:jc w:val="left"/>
              <w:rPr>
                <w:rFonts w:hint="eastAsia" w:ascii="宋体" w:hAnsi="宋体" w:eastAsia="宋体" w:cs="宋体"/>
                <w:color w:val="333333"/>
                <w:sz w:val="18"/>
                <w:szCs w:val="18"/>
                <w:shd w:val="clear" w:color="auto" w:fill="FFFFFF"/>
              </w:rPr>
            </w:pPr>
            <w:r>
              <w:rPr>
                <w:rFonts w:hint="eastAsia" w:ascii="宋体" w:hAnsi="宋体" w:eastAsia="宋体" w:cs="宋体"/>
                <w:color w:val="333333"/>
                <w:sz w:val="18"/>
                <w:szCs w:val="18"/>
                <w:shd w:val="clear" w:color="auto" w:fill="FFFFFF"/>
              </w:rPr>
              <w:t>④-无</w:t>
            </w:r>
          </w:p>
        </w:tc>
        <w:tc>
          <w:tcPr>
            <w:tcW w:w="174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1F99E62">
            <w:pPr>
              <w:jc w:val="left"/>
              <w:rPr>
                <w:rFonts w:hint="eastAsia" w:ascii="宋体" w:hAnsi="宋体" w:eastAsia="宋体" w:cs="宋体"/>
                <w:color w:val="333333"/>
                <w:sz w:val="18"/>
                <w:szCs w:val="18"/>
                <w:highlight w:val="none"/>
                <w:shd w:val="clear" w:color="auto" w:fill="FFFFFF"/>
              </w:rPr>
            </w:pPr>
          </w:p>
        </w:tc>
      </w:tr>
      <w:tr w14:paraId="29BED65D">
        <w:tblPrEx>
          <w:tblCellMar>
            <w:top w:w="0" w:type="dxa"/>
            <w:left w:w="0" w:type="dxa"/>
            <w:bottom w:w="0" w:type="dxa"/>
            <w:right w:w="0" w:type="dxa"/>
          </w:tblCellMar>
        </w:tblPrEx>
        <w:trPr>
          <w:trHeight w:val="289"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62F531AB">
            <w:pPr>
              <w:jc w:val="left"/>
              <w:rPr>
                <w:rFonts w:hint="default" w:ascii="宋体" w:hAnsi="宋体" w:eastAsia="宋体" w:cs="宋体"/>
                <w:b/>
                <w:bCs/>
                <w:color w:val="333333"/>
                <w:sz w:val="18"/>
                <w:szCs w:val="18"/>
                <w:highlight w:val="none"/>
                <w:shd w:val="clear" w:color="auto" w:fill="FFFFFF"/>
                <w:lang w:val="en-US" w:eastAsia="zh-CN"/>
              </w:rPr>
            </w:pPr>
            <w:r>
              <w:rPr>
                <w:rFonts w:hint="eastAsia" w:ascii="宋体" w:hAnsi="宋体" w:eastAsia="宋体" w:cs="宋体"/>
                <w:b/>
                <w:bCs/>
                <w:color w:val="333333"/>
                <w:sz w:val="18"/>
                <w:szCs w:val="18"/>
                <w:shd w:val="clear" w:color="auto" w:fill="FFFFFF"/>
                <w:lang w:val="en-US" w:eastAsia="zh-CN"/>
              </w:rPr>
              <w:t xml:space="preserve">018教师教育学院                                   联系人：张老师  </w:t>
            </w:r>
            <w:r>
              <w:rPr>
                <w:rFonts w:hint="eastAsia" w:ascii="宋体" w:hAnsi="宋体" w:eastAsia="宋体" w:cs="宋体"/>
                <w:color w:val="333333"/>
                <w:sz w:val="18"/>
                <w:szCs w:val="18"/>
                <w:shd w:val="clear" w:color="auto" w:fill="FFFFFF"/>
                <w:lang w:val="en-US" w:eastAsia="zh-CN"/>
              </w:rPr>
              <w:t xml:space="preserve"> 16604761098</w:t>
            </w:r>
          </w:p>
        </w:tc>
      </w:tr>
      <w:tr w14:paraId="591D6844">
        <w:tblPrEx>
          <w:tblCellMar>
            <w:top w:w="0" w:type="dxa"/>
            <w:left w:w="0" w:type="dxa"/>
            <w:bottom w:w="0" w:type="dxa"/>
            <w:right w:w="0" w:type="dxa"/>
          </w:tblCellMar>
        </w:tblPrEx>
        <w:trPr>
          <w:trHeight w:val="289" w:hRule="atLeast"/>
          <w:jc w:val="center"/>
        </w:trPr>
        <w:tc>
          <w:tcPr>
            <w:tcW w:w="9990" w:type="dxa"/>
            <w:gridSpan w:val="6"/>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0CA0E86">
            <w:pPr>
              <w:jc w:val="left"/>
              <w:rPr>
                <w:rFonts w:hint="eastAsia" w:ascii="宋体" w:hAnsi="宋体" w:eastAsia="宋体" w:cs="宋体"/>
                <w:b/>
                <w:bCs/>
                <w:color w:val="333333"/>
                <w:sz w:val="18"/>
                <w:szCs w:val="18"/>
                <w:highlight w:val="none"/>
                <w:shd w:val="clear" w:color="auto" w:fill="FFFFFF"/>
              </w:rPr>
            </w:pPr>
            <w:r>
              <w:rPr>
                <w:rFonts w:hint="eastAsia" w:ascii="宋体" w:hAnsi="宋体" w:eastAsia="宋体" w:cs="宋体"/>
                <w:b/>
                <w:bCs/>
                <w:color w:val="333333"/>
                <w:sz w:val="18"/>
                <w:szCs w:val="18"/>
                <w:shd w:val="clear" w:color="auto" w:fill="FFFFFF"/>
                <w:lang w:val="en-US" w:eastAsia="zh-CN"/>
              </w:rPr>
              <w:t>045116心理健康教育</w:t>
            </w:r>
          </w:p>
        </w:tc>
      </w:tr>
      <w:tr w14:paraId="40E07F6D">
        <w:tblPrEx>
          <w:tblCellMar>
            <w:top w:w="0" w:type="dxa"/>
            <w:left w:w="0" w:type="dxa"/>
            <w:bottom w:w="0" w:type="dxa"/>
            <w:right w:w="0" w:type="dxa"/>
          </w:tblCellMar>
        </w:tblPrEx>
        <w:trPr>
          <w:trHeight w:val="289" w:hRule="atLeast"/>
          <w:jc w:val="center"/>
        </w:trPr>
        <w:tc>
          <w:tcPr>
            <w:tcW w:w="1857"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6383C8D2">
            <w:pPr>
              <w:jc w:val="both"/>
              <w:rPr>
                <w:rFonts w:hint="eastAsia" w:ascii="宋体" w:hAnsi="宋体" w:eastAsia="宋体" w:cs="宋体"/>
                <w:color w:val="333333"/>
                <w:kern w:val="2"/>
                <w:sz w:val="18"/>
                <w:szCs w:val="18"/>
                <w:shd w:val="clear" w:color="auto" w:fill="FFFFFF"/>
                <w:lang w:val="en-US" w:eastAsia="zh-CN" w:bidi="ar-SA"/>
              </w:rPr>
            </w:pPr>
            <w:r>
              <w:rPr>
                <w:rFonts w:hint="eastAsia" w:ascii="宋体" w:hAnsi="宋体" w:eastAsia="宋体" w:cs="宋体"/>
                <w:color w:val="333333"/>
                <w:sz w:val="18"/>
                <w:szCs w:val="18"/>
                <w:shd w:val="clear" w:color="auto" w:fill="FFFFFF"/>
                <w:lang w:val="en-US" w:eastAsia="zh-CN"/>
              </w:rPr>
              <w:t>00</w:t>
            </w:r>
            <w:r>
              <w:rPr>
                <w:rFonts w:hint="eastAsia" w:ascii="宋体" w:hAnsi="宋体" w:eastAsia="宋体" w:cs="宋体"/>
                <w:color w:val="333333"/>
                <w:sz w:val="18"/>
                <w:szCs w:val="18"/>
                <w:shd w:val="clear" w:color="auto" w:fill="FFFFFF"/>
              </w:rPr>
              <w:t>不区分研究方向</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510E5C4D">
            <w:pPr>
              <w:jc w:val="center"/>
              <w:rPr>
                <w:rFonts w:hint="eastAsia" w:ascii="宋体" w:hAnsi="宋体" w:eastAsia="宋体" w:cs="宋体"/>
                <w:color w:val="333333"/>
                <w:kern w:val="2"/>
                <w:sz w:val="18"/>
                <w:szCs w:val="18"/>
                <w:shd w:val="clear" w:color="auto" w:fill="FFFFFF"/>
                <w:lang w:val="en-US" w:eastAsia="zh-CN" w:bidi="ar-SA"/>
              </w:rPr>
            </w:pPr>
            <w:r>
              <w:rPr>
                <w:rFonts w:hint="eastAsia" w:ascii="宋体" w:hAnsi="宋体" w:eastAsia="宋体" w:cs="宋体"/>
                <w:color w:val="333333"/>
                <w:sz w:val="18"/>
                <w:szCs w:val="18"/>
                <w:shd w:val="clear" w:color="auto" w:fill="FFFFFF"/>
                <w:lang w:eastAsia="zh-CN"/>
              </w:rPr>
              <w:t>（</w:t>
            </w:r>
            <w:r>
              <w:rPr>
                <w:rFonts w:hint="eastAsia" w:ascii="宋体" w:hAnsi="宋体" w:eastAsia="宋体" w:cs="宋体"/>
                <w:color w:val="333333"/>
                <w:sz w:val="18"/>
                <w:szCs w:val="18"/>
                <w:shd w:val="clear" w:color="auto" w:fill="FFFFFF"/>
                <w:lang w:val="en-US" w:eastAsia="zh-CN"/>
              </w:rPr>
              <w:t>1</w:t>
            </w:r>
            <w:r>
              <w:rPr>
                <w:rFonts w:hint="eastAsia" w:ascii="宋体" w:hAnsi="宋体" w:eastAsia="宋体" w:cs="宋体"/>
                <w:color w:val="333333"/>
                <w:sz w:val="18"/>
                <w:szCs w:val="18"/>
                <w:shd w:val="clear" w:color="auto" w:fill="FFFFFF"/>
                <w:lang w:eastAsia="zh-CN"/>
              </w:rPr>
              <w:t>）</w:t>
            </w:r>
            <w:r>
              <w:rPr>
                <w:rFonts w:hint="eastAsia" w:ascii="宋体" w:hAnsi="宋体" w:eastAsia="宋体" w:cs="宋体"/>
                <w:color w:val="333333"/>
                <w:sz w:val="18"/>
                <w:szCs w:val="18"/>
                <w:shd w:val="clear" w:color="auto" w:fill="FFFFFF"/>
              </w:rPr>
              <w:t>全日制</w:t>
            </w:r>
          </w:p>
        </w:tc>
        <w:tc>
          <w:tcPr>
            <w:tcW w:w="62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5C6CF51B">
            <w:pPr>
              <w:jc w:val="center"/>
              <w:rPr>
                <w:rFonts w:hint="eastAsia" w:ascii="宋体" w:hAnsi="宋体" w:eastAsia="宋体" w:cs="宋体"/>
                <w:color w:val="333333"/>
                <w:kern w:val="2"/>
                <w:sz w:val="18"/>
                <w:szCs w:val="18"/>
                <w:shd w:val="clear" w:color="auto" w:fill="FFFFFF"/>
                <w:lang w:val="en-US" w:eastAsia="zh-CN" w:bidi="ar-SA"/>
              </w:rPr>
            </w:pPr>
            <w:r>
              <w:rPr>
                <w:rFonts w:hint="eastAsia" w:ascii="宋体" w:hAnsi="宋体" w:eastAsia="宋体" w:cs="宋体"/>
                <w:color w:val="333333"/>
                <w:sz w:val="18"/>
                <w:szCs w:val="18"/>
                <w:shd w:val="clear" w:color="auto" w:fill="FFFFFF"/>
              </w:rPr>
              <w:t>3</w:t>
            </w:r>
          </w:p>
        </w:tc>
        <w:tc>
          <w:tcPr>
            <w:tcW w:w="138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26DB2F8B">
            <w:pPr>
              <w:jc w:val="center"/>
              <w:rPr>
                <w:rFonts w:hint="default" w:ascii="宋体" w:hAnsi="宋体" w:eastAsia="宋体" w:cs="宋体"/>
                <w:color w:val="333333"/>
                <w:kern w:val="2"/>
                <w:sz w:val="18"/>
                <w:szCs w:val="18"/>
                <w:shd w:val="clear" w:color="auto" w:fill="FFFFFF"/>
                <w:lang w:val="en-US" w:eastAsia="zh-CN" w:bidi="ar-SA"/>
              </w:rPr>
            </w:pPr>
            <w:r>
              <w:rPr>
                <w:rFonts w:hint="eastAsia" w:ascii="宋体" w:hAnsi="宋体" w:eastAsia="宋体" w:cs="宋体"/>
                <w:color w:val="333333"/>
                <w:kern w:val="2"/>
                <w:sz w:val="18"/>
                <w:szCs w:val="18"/>
                <w:shd w:val="clear" w:color="auto" w:fill="FFFFFF"/>
                <w:lang w:val="en-US" w:eastAsia="zh-CN" w:bidi="ar-SA"/>
              </w:rPr>
              <w:t>7</w:t>
            </w:r>
          </w:p>
        </w:tc>
        <w:tc>
          <w:tcPr>
            <w:tcW w:w="338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top"/>
          </w:tcPr>
          <w:p w14:paraId="7573436D">
            <w:pPr>
              <w:jc w:val="left"/>
              <w:rPr>
                <w:rFonts w:hint="eastAsia" w:ascii="宋体" w:hAnsi="宋体" w:eastAsia="宋体" w:cs="宋体"/>
                <w:color w:val="333333"/>
                <w:sz w:val="18"/>
                <w:szCs w:val="18"/>
                <w:shd w:val="clear" w:color="auto" w:fill="FFFFFF"/>
              </w:rPr>
            </w:pPr>
            <w:r>
              <w:rPr>
                <w:rFonts w:hint="eastAsia" w:ascii="宋体" w:hAnsi="宋体" w:eastAsia="宋体" w:cs="宋体"/>
                <w:color w:val="333333"/>
                <w:sz w:val="18"/>
                <w:szCs w:val="18"/>
                <w:shd w:val="clear" w:color="auto" w:fill="FFFFFF"/>
              </w:rPr>
              <w:t>①101思想政治理论</w:t>
            </w:r>
          </w:p>
          <w:p w14:paraId="676CEA33">
            <w:pPr>
              <w:jc w:val="left"/>
              <w:rPr>
                <w:rFonts w:hint="eastAsia" w:ascii="宋体" w:hAnsi="宋体" w:eastAsia="宋体" w:cs="宋体"/>
                <w:color w:val="333333"/>
                <w:sz w:val="18"/>
                <w:szCs w:val="18"/>
                <w:shd w:val="clear" w:color="auto" w:fill="FFFFFF"/>
              </w:rPr>
            </w:pPr>
            <w:r>
              <w:rPr>
                <w:rFonts w:hint="eastAsia" w:ascii="宋体" w:hAnsi="宋体" w:eastAsia="宋体" w:cs="宋体"/>
                <w:color w:val="333333"/>
                <w:sz w:val="18"/>
                <w:szCs w:val="18"/>
                <w:shd w:val="clear" w:color="auto" w:fill="FFFFFF"/>
              </w:rPr>
              <w:t>②</w:t>
            </w:r>
            <w:r>
              <w:rPr>
                <w:rFonts w:hint="eastAsia" w:ascii="宋体" w:hAnsi="宋体" w:eastAsia="宋体" w:cs="宋体"/>
                <w:color w:val="333333"/>
                <w:sz w:val="18"/>
                <w:szCs w:val="18"/>
                <w:shd w:val="clear" w:color="auto" w:fill="FFFFFF"/>
                <w:lang w:val="en-US" w:eastAsia="zh-CN"/>
              </w:rPr>
              <w:t>2</w:t>
            </w:r>
            <w:r>
              <w:rPr>
                <w:rFonts w:hint="eastAsia" w:ascii="宋体" w:hAnsi="宋体" w:eastAsia="宋体" w:cs="宋体"/>
                <w:color w:val="333333"/>
                <w:sz w:val="18"/>
                <w:szCs w:val="18"/>
                <w:shd w:val="clear" w:color="auto" w:fill="FFFFFF"/>
              </w:rPr>
              <w:t>03日语或204英语（二）</w:t>
            </w:r>
          </w:p>
          <w:p w14:paraId="141E4FB1">
            <w:pPr>
              <w:jc w:val="left"/>
              <w:rPr>
                <w:rFonts w:hint="eastAsia" w:ascii="宋体" w:hAnsi="宋体" w:eastAsia="宋体" w:cs="宋体"/>
                <w:color w:val="333333"/>
                <w:sz w:val="18"/>
                <w:szCs w:val="18"/>
                <w:shd w:val="clear" w:color="auto" w:fill="FFFFFF"/>
              </w:rPr>
            </w:pPr>
            <w:r>
              <w:rPr>
                <w:rFonts w:hint="eastAsia" w:ascii="宋体" w:hAnsi="宋体" w:eastAsia="宋体" w:cs="宋体"/>
                <w:color w:val="333333"/>
                <w:sz w:val="18"/>
                <w:szCs w:val="18"/>
                <w:shd w:val="clear" w:color="auto" w:fill="FFFFFF"/>
              </w:rPr>
              <w:t>③333教育综合</w:t>
            </w:r>
          </w:p>
          <w:p w14:paraId="129E143F">
            <w:pPr>
              <w:jc w:val="left"/>
              <w:rPr>
                <w:rFonts w:hint="default" w:ascii="宋体" w:hAnsi="宋体" w:eastAsia="宋体" w:cs="宋体"/>
                <w:color w:val="333333"/>
                <w:kern w:val="2"/>
                <w:sz w:val="18"/>
                <w:szCs w:val="18"/>
                <w:shd w:val="clear" w:color="auto" w:fill="FFFFFF"/>
                <w:lang w:val="en-US" w:eastAsia="zh-CN" w:bidi="ar-SA"/>
              </w:rPr>
            </w:pPr>
            <w:r>
              <w:rPr>
                <w:rFonts w:hint="eastAsia" w:ascii="宋体" w:hAnsi="宋体" w:eastAsia="宋体" w:cs="宋体"/>
                <w:color w:val="333333"/>
                <w:sz w:val="18"/>
                <w:szCs w:val="18"/>
                <w:shd w:val="clear" w:color="auto" w:fill="FFFFFF"/>
              </w:rPr>
              <w:t>④</w:t>
            </w:r>
            <w:r>
              <w:rPr>
                <w:rFonts w:hint="eastAsia" w:ascii="宋体" w:hAnsi="宋体" w:eastAsia="宋体" w:cs="宋体"/>
                <w:color w:val="333333"/>
                <w:sz w:val="18"/>
                <w:szCs w:val="18"/>
                <w:shd w:val="clear" w:color="auto" w:fill="FFFFFF"/>
                <w:lang w:val="en-US" w:eastAsia="zh-CN"/>
              </w:rPr>
              <w:t>843心理健康教育理论</w:t>
            </w:r>
          </w:p>
        </w:tc>
        <w:tc>
          <w:tcPr>
            <w:tcW w:w="174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1E0ADE10">
            <w:pPr>
              <w:jc w:val="center"/>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kern w:val="2"/>
                <w:sz w:val="18"/>
                <w:szCs w:val="18"/>
                <w:highlight w:val="none"/>
                <w:shd w:val="clear" w:color="auto" w:fill="FFFFFF"/>
                <w:lang w:val="en-US" w:eastAsia="zh-CN" w:bidi="ar-SA"/>
              </w:rPr>
              <w:t>只招收心理学类专业具有学士学位的考生</w:t>
            </w:r>
          </w:p>
        </w:tc>
      </w:tr>
    </w:tbl>
    <w:p w14:paraId="76A41A2C">
      <w:pPr>
        <w:rPr>
          <w:rFonts w:hint="eastAsia" w:ascii="仿宋" w:hAnsi="仿宋" w:eastAsia="仿宋" w:cs="仿宋"/>
          <w:b/>
          <w:bCs/>
          <w:szCs w:val="21"/>
        </w:rPr>
      </w:pPr>
      <w:r>
        <w:rPr>
          <w:rFonts w:hint="eastAsia" w:ascii="仿宋" w:hAnsi="仿宋" w:eastAsia="仿宋" w:cs="仿宋"/>
          <w:b/>
          <w:bCs/>
          <w:szCs w:val="21"/>
        </w:rPr>
        <w:t>202</w:t>
      </w:r>
      <w:r>
        <w:rPr>
          <w:rFonts w:hint="eastAsia" w:ascii="仿宋" w:hAnsi="仿宋" w:eastAsia="仿宋" w:cs="仿宋"/>
          <w:b/>
          <w:bCs/>
          <w:szCs w:val="21"/>
          <w:lang w:val="en-US" w:eastAsia="zh-CN"/>
        </w:rPr>
        <w:t>5</w:t>
      </w:r>
      <w:r>
        <w:rPr>
          <w:rFonts w:hint="eastAsia" w:ascii="仿宋" w:hAnsi="仿宋" w:eastAsia="仿宋" w:cs="仿宋"/>
          <w:b/>
          <w:bCs/>
          <w:szCs w:val="21"/>
        </w:rPr>
        <w:t>年我校拟招生</w:t>
      </w:r>
      <w:r>
        <w:rPr>
          <w:rFonts w:hint="eastAsia" w:ascii="仿宋" w:hAnsi="仿宋" w:eastAsia="仿宋" w:cs="仿宋"/>
          <w:b/>
          <w:bCs/>
          <w:szCs w:val="21"/>
          <w:highlight w:val="none"/>
          <w:lang w:val="en-US" w:eastAsia="zh-CN"/>
        </w:rPr>
        <w:t>274</w:t>
      </w:r>
      <w:r>
        <w:rPr>
          <w:rFonts w:hint="eastAsia" w:ascii="仿宋" w:hAnsi="仿宋" w:eastAsia="仿宋" w:cs="仿宋"/>
          <w:b/>
          <w:bCs/>
          <w:szCs w:val="21"/>
        </w:rPr>
        <w:t>人(其中包含“退役大学生士兵”专项硕士研究生招生计划3人)</w:t>
      </w:r>
    </w:p>
    <w:p w14:paraId="177AD837">
      <w:pPr>
        <w:rPr>
          <w:rFonts w:hint="eastAsia" w:ascii="仿宋" w:hAnsi="仿宋" w:eastAsia="仿宋" w:cs="仿宋"/>
          <w:b w:val="0"/>
          <w:bCs w:val="0"/>
          <w:szCs w:val="21"/>
        </w:rPr>
      </w:pPr>
      <w:r>
        <w:rPr>
          <w:rFonts w:hint="eastAsia" w:ascii="仿宋" w:hAnsi="仿宋" w:eastAsia="仿宋" w:cs="仿宋"/>
          <w:b/>
          <w:bCs/>
          <w:szCs w:val="21"/>
        </w:rPr>
        <w:t>实际招生计划以国家正式下达的</w:t>
      </w:r>
      <w:r>
        <w:rPr>
          <w:rFonts w:hint="eastAsia" w:ascii="仿宋" w:hAnsi="仿宋" w:eastAsia="仿宋" w:cs="仿宋"/>
          <w:b/>
          <w:bCs/>
          <w:szCs w:val="21"/>
          <w:lang w:val="en-US" w:eastAsia="zh-CN"/>
        </w:rPr>
        <w:t>计划</w:t>
      </w:r>
      <w:r>
        <w:rPr>
          <w:rFonts w:hint="eastAsia" w:ascii="仿宋" w:hAnsi="仿宋" w:eastAsia="仿宋" w:cs="仿宋"/>
          <w:b/>
          <w:bCs/>
          <w:szCs w:val="21"/>
        </w:rPr>
        <w:t>为准</w:t>
      </w:r>
      <w:r>
        <w:rPr>
          <w:rFonts w:hint="eastAsia" w:ascii="仿宋" w:hAnsi="仿宋" w:eastAsia="仿宋" w:cs="仿宋"/>
          <w:b w:val="0"/>
          <w:bCs w:val="0"/>
          <w:szCs w:val="21"/>
        </w:rPr>
        <w:t>。</w:t>
      </w:r>
    </w:p>
    <w:p w14:paraId="607A4F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3OWViNDBjYmRiMGIyMTI3N2ViYzY4NjAwYWIxNDYifQ=="/>
  </w:docVars>
  <w:rsids>
    <w:rsidRoot w:val="2EAA2461"/>
    <w:rsid w:val="01FA064D"/>
    <w:rsid w:val="03336B6E"/>
    <w:rsid w:val="061C164D"/>
    <w:rsid w:val="0645424B"/>
    <w:rsid w:val="07D661C6"/>
    <w:rsid w:val="0BA35DA3"/>
    <w:rsid w:val="0D644E4F"/>
    <w:rsid w:val="0DEC7871"/>
    <w:rsid w:val="103365ED"/>
    <w:rsid w:val="13A34A07"/>
    <w:rsid w:val="14031AF5"/>
    <w:rsid w:val="148E33E8"/>
    <w:rsid w:val="1A712411"/>
    <w:rsid w:val="25D45E7D"/>
    <w:rsid w:val="284D0F04"/>
    <w:rsid w:val="28972B57"/>
    <w:rsid w:val="2CF52A70"/>
    <w:rsid w:val="2EA02DC2"/>
    <w:rsid w:val="2EAA2461"/>
    <w:rsid w:val="34060595"/>
    <w:rsid w:val="41C56873"/>
    <w:rsid w:val="4477798E"/>
    <w:rsid w:val="45C46976"/>
    <w:rsid w:val="49AB0203"/>
    <w:rsid w:val="4D537464"/>
    <w:rsid w:val="4D7D3EEA"/>
    <w:rsid w:val="4DB9630C"/>
    <w:rsid w:val="4E9717FE"/>
    <w:rsid w:val="59167BA1"/>
    <w:rsid w:val="5CAC6D2A"/>
    <w:rsid w:val="5E4F471A"/>
    <w:rsid w:val="626711ED"/>
    <w:rsid w:val="635720DD"/>
    <w:rsid w:val="67BE5C82"/>
    <w:rsid w:val="75CF0389"/>
    <w:rsid w:val="774352A2"/>
    <w:rsid w:val="77B50825"/>
    <w:rsid w:val="7B123C52"/>
    <w:rsid w:val="7F301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2639</Words>
  <Characters>3412</Characters>
  <Lines>0</Lines>
  <Paragraphs>0</Paragraphs>
  <TotalTime>25</TotalTime>
  <ScaleCrop>false</ScaleCrop>
  <LinksUpToDate>false</LinksUpToDate>
  <CharactersWithSpaces>4108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2024-09-25T03:46:00Z</dcterms:created>
  <dc:creator>Administrator</dc:creator>
  <cp:lastModifiedBy>霞</cp:lastModifiedBy>
  <dcterms:modified xsi:type="dcterms:W3CDTF">2024-10-05T01:57:31Z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9D7596880FC041018C885FCDF75A37CF_13</vt:lpwstr>
  </property>
</Properties>
</file>