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Style w:val="6"/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附件三</w:t>
      </w:r>
    </w:p>
    <w:p>
      <w:pPr>
        <w:pStyle w:val="7"/>
        <w:jc w:val="center"/>
        <w:rPr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诚信承诺书</w:t>
      </w:r>
    </w:p>
    <w:p>
      <w:pPr>
        <w:pStyle w:val="7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年度赤峰学院招聘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双师型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教师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1、本人坚决遵守考试有关报名规定，不弄虚作假，不伪造、使用假证明、假证书。如有违反，自愿按规定接受处理。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2、本人报名时所提供的个人信息是真实、准确、完整的，如因个人信息错误、失真、缺失造成不良后果，责任由本人承担。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3、本人坚决服从考场工作人员和监考教师管理，自觉配合监督检查。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、保证本人携带二代身份证（或护照）和准考证参加考试。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5、依据有关规定，国家将对异常雷同试卷（包括主观题和客观题）作出成绩无效处理。本人承诺在本次考试中不作弊，不传抄，同时保证自己的答案不被别人抄袭。</w:t>
      </w:r>
    </w:p>
    <w:p>
      <w:pPr>
        <w:pStyle w:val="7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6、我保证在考试过程中诚实守信，自觉遵守考试纪律。如有违纪违规行为，自愿接受监考人员和考试主管机构根据有关规定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</w:p>
    <w:p>
      <w:pPr>
        <w:pStyle w:val="7"/>
        <w:spacing w:before="0" w:beforeAutospacing="0" w:after="0" w:afterAutospacing="0" w:line="620" w:lineRule="exact"/>
        <w:ind w:firstLine="3600" w:firstLineChars="1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pStyle w:val="7"/>
        <w:spacing w:before="0" w:beforeAutospacing="0" w:after="0" w:afterAutospacing="0" w:line="620" w:lineRule="exact"/>
        <w:rPr>
          <w:rFonts w:hint="default" w:ascii="仿宋" w:hAnsi="仿宋" w:eastAsia="仿宋" w:cs="仿宋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</w:rPr>
        <w:t xml:space="preserve"> 年    月 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253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324A"/>
    <w:rsid w:val="3DCB08CF"/>
    <w:rsid w:val="6EB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2021-06-17T02:01:00Z</dcterms:created>
  <dc:creator>冯朔</dc:creator>
  <cp:lastModifiedBy>admin</cp:lastModifiedBy>
  <dcterms:modified xsi:type="dcterms:W3CDTF">2021-06-17T02:11:16Z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037C6FC345944337BC14A807885FD3CF</vt:lpwstr>
  </property>
</Properties>
</file>