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EA7" w:rsidRPr="00A81EA7" w:rsidRDefault="00A81EA7" w:rsidP="00A81EA7">
      <w:pPr>
        <w:widowControl/>
        <w:shd w:val="clear" w:color="auto" w:fill="FFFFFF"/>
        <w:spacing w:line="450" w:lineRule="atLeast"/>
        <w:jc w:val="center"/>
        <w:rPr>
          <w:rFonts w:ascii="Arial" w:eastAsia="宋体" w:hAnsi="Arial" w:cs="Arial"/>
          <w:color w:val="222222"/>
          <w:kern w:val="0"/>
          <w:sz w:val="27"/>
          <w:szCs w:val="27"/>
        </w:rPr>
      </w:pPr>
      <w:r w:rsidRPr="00A81EA7">
        <w:rPr>
          <w:rFonts w:ascii="Arial" w:eastAsia="宋体" w:hAnsi="Arial" w:cs="Arial"/>
          <w:b/>
          <w:bCs/>
          <w:color w:val="007AAA"/>
          <w:kern w:val="0"/>
          <w:sz w:val="27"/>
          <w:szCs w:val="27"/>
        </w:rPr>
        <w:t>中国共产党第二十届中央委员会第二次全体会议公报</w:t>
      </w:r>
      <w:bookmarkStart w:id="0" w:name="_GoBack"/>
      <w:bookmarkEnd w:id="0"/>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2023</w:t>
      </w:r>
      <w:r w:rsidRPr="00A81EA7">
        <w:rPr>
          <w:rFonts w:ascii="Arial" w:eastAsia="宋体" w:hAnsi="Arial" w:cs="Arial"/>
          <w:color w:val="222222"/>
          <w:kern w:val="0"/>
          <w:sz w:val="27"/>
          <w:szCs w:val="27"/>
        </w:rPr>
        <w:t>年</w:t>
      </w:r>
      <w:r w:rsidRPr="00A81EA7">
        <w:rPr>
          <w:rFonts w:ascii="Arial" w:eastAsia="宋体" w:hAnsi="Arial" w:cs="Arial"/>
          <w:color w:val="222222"/>
          <w:kern w:val="0"/>
          <w:sz w:val="27"/>
          <w:szCs w:val="27"/>
        </w:rPr>
        <w:t>2</w:t>
      </w:r>
      <w:r w:rsidRPr="00A81EA7">
        <w:rPr>
          <w:rFonts w:ascii="Arial" w:eastAsia="宋体" w:hAnsi="Arial" w:cs="Arial"/>
          <w:color w:val="222222"/>
          <w:kern w:val="0"/>
          <w:sz w:val="27"/>
          <w:szCs w:val="27"/>
        </w:rPr>
        <w:t>月</w:t>
      </w:r>
      <w:r w:rsidRPr="00A81EA7">
        <w:rPr>
          <w:rFonts w:ascii="Arial" w:eastAsia="宋体" w:hAnsi="Arial" w:cs="Arial"/>
          <w:color w:val="222222"/>
          <w:kern w:val="0"/>
          <w:sz w:val="27"/>
          <w:szCs w:val="27"/>
        </w:rPr>
        <w:t>28</w:t>
      </w:r>
      <w:r w:rsidRPr="00A81EA7">
        <w:rPr>
          <w:rFonts w:ascii="Arial" w:eastAsia="宋体" w:hAnsi="Arial" w:cs="Arial"/>
          <w:color w:val="222222"/>
          <w:kern w:val="0"/>
          <w:sz w:val="27"/>
          <w:szCs w:val="27"/>
        </w:rPr>
        <w:t>日中国共产党第二十届中央委员会第二次全体会议通过）</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中国共产党第二十届中央委员会第二次全体会议，于</w:t>
      </w:r>
      <w:r w:rsidRPr="00A81EA7">
        <w:rPr>
          <w:rFonts w:ascii="Arial" w:eastAsia="宋体" w:hAnsi="Arial" w:cs="Arial"/>
          <w:color w:val="222222"/>
          <w:kern w:val="0"/>
          <w:sz w:val="27"/>
          <w:szCs w:val="27"/>
        </w:rPr>
        <w:t>2023</w:t>
      </w:r>
      <w:r w:rsidRPr="00A81EA7">
        <w:rPr>
          <w:rFonts w:ascii="Arial" w:eastAsia="宋体" w:hAnsi="Arial" w:cs="Arial"/>
          <w:color w:val="222222"/>
          <w:kern w:val="0"/>
          <w:sz w:val="27"/>
          <w:szCs w:val="27"/>
        </w:rPr>
        <w:t>年</w:t>
      </w:r>
      <w:r w:rsidRPr="00A81EA7">
        <w:rPr>
          <w:rFonts w:ascii="Arial" w:eastAsia="宋体" w:hAnsi="Arial" w:cs="Arial"/>
          <w:color w:val="222222"/>
          <w:kern w:val="0"/>
          <w:sz w:val="27"/>
          <w:szCs w:val="27"/>
        </w:rPr>
        <w:t>2</w:t>
      </w:r>
      <w:r w:rsidRPr="00A81EA7">
        <w:rPr>
          <w:rFonts w:ascii="Arial" w:eastAsia="宋体" w:hAnsi="Arial" w:cs="Arial"/>
          <w:color w:val="222222"/>
          <w:kern w:val="0"/>
          <w:sz w:val="27"/>
          <w:szCs w:val="27"/>
        </w:rPr>
        <w:t>月</w:t>
      </w:r>
      <w:r w:rsidRPr="00A81EA7">
        <w:rPr>
          <w:rFonts w:ascii="Arial" w:eastAsia="宋体" w:hAnsi="Arial" w:cs="Arial"/>
          <w:color w:val="222222"/>
          <w:kern w:val="0"/>
          <w:sz w:val="27"/>
          <w:szCs w:val="27"/>
        </w:rPr>
        <w:t>26</w:t>
      </w:r>
      <w:r w:rsidRPr="00A81EA7">
        <w:rPr>
          <w:rFonts w:ascii="Arial" w:eastAsia="宋体" w:hAnsi="Arial" w:cs="Arial"/>
          <w:color w:val="222222"/>
          <w:kern w:val="0"/>
          <w:sz w:val="27"/>
          <w:szCs w:val="27"/>
        </w:rPr>
        <w:t>日至</w:t>
      </w:r>
      <w:r w:rsidRPr="00A81EA7">
        <w:rPr>
          <w:rFonts w:ascii="Arial" w:eastAsia="宋体" w:hAnsi="Arial" w:cs="Arial"/>
          <w:color w:val="222222"/>
          <w:kern w:val="0"/>
          <w:sz w:val="27"/>
          <w:szCs w:val="27"/>
        </w:rPr>
        <w:t>28</w:t>
      </w:r>
      <w:r w:rsidRPr="00A81EA7">
        <w:rPr>
          <w:rFonts w:ascii="Arial" w:eastAsia="宋体" w:hAnsi="Arial" w:cs="Arial"/>
          <w:color w:val="222222"/>
          <w:kern w:val="0"/>
          <w:sz w:val="27"/>
          <w:szCs w:val="27"/>
        </w:rPr>
        <w:t>日在北京举行。</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出席这次全会的有中央委员</w:t>
      </w:r>
      <w:r w:rsidRPr="00A81EA7">
        <w:rPr>
          <w:rFonts w:ascii="Arial" w:eastAsia="宋体" w:hAnsi="Arial" w:cs="Arial"/>
          <w:color w:val="222222"/>
          <w:kern w:val="0"/>
          <w:sz w:val="27"/>
          <w:szCs w:val="27"/>
        </w:rPr>
        <w:t>203</w:t>
      </w:r>
      <w:r w:rsidRPr="00A81EA7">
        <w:rPr>
          <w:rFonts w:ascii="Arial" w:eastAsia="宋体" w:hAnsi="Arial" w:cs="Arial"/>
          <w:color w:val="222222"/>
          <w:kern w:val="0"/>
          <w:sz w:val="27"/>
          <w:szCs w:val="27"/>
        </w:rPr>
        <w:t>人，候补中央委员</w:t>
      </w:r>
      <w:r w:rsidRPr="00A81EA7">
        <w:rPr>
          <w:rFonts w:ascii="Arial" w:eastAsia="宋体" w:hAnsi="Arial" w:cs="Arial"/>
          <w:color w:val="222222"/>
          <w:kern w:val="0"/>
          <w:sz w:val="27"/>
          <w:szCs w:val="27"/>
        </w:rPr>
        <w:t>170</w:t>
      </w:r>
      <w:r w:rsidRPr="00A81EA7">
        <w:rPr>
          <w:rFonts w:ascii="Arial" w:eastAsia="宋体" w:hAnsi="Arial" w:cs="Arial"/>
          <w:color w:val="222222"/>
          <w:kern w:val="0"/>
          <w:sz w:val="27"/>
          <w:szCs w:val="27"/>
        </w:rPr>
        <w:t>人。中央纪律检查委员会副书记和有关部门负责同志列席会议。</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全会由中央政治局主持。中央委员会总书记习近平作了重要讲话。</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听取和讨论了习近平受中央政治局委托作的工作报告，审议通过了中央政治局在广泛征求党内外意见、反复酝酿协商的基础上提出的拟向十四届全国人大一次会议推荐的国家机构领导人员人选建议名单和拟向全国政协十四届一次会议推荐的全国政协领导人员人选建议名单，决定将这两个建议名单分别向十四届全国人大一次会议主席团和全国政协十四届一次会议主席团推荐。审议通过了在广泛征求意见的基础上提出的《党和国家机构改革方案》。习近平就《党和国家机构改革方案（草案）》向全会作了说明。全会同意把《党和国家机构改革方案》的部分内容按照法定程序提交十四届全国人大一次会议审议。</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充分肯定党的二十届一中全会以来中央政治局的工作。一致认为，面对严峻复杂的国际环境和艰巨繁重的国内改革发展稳定任务，中央政治局全面贯彻党的二十大和二十届一中全会精神，高举中国特色社会主义伟大旗帜，全面贯彻习近平新时代中国特色社会主义思</w:t>
      </w:r>
      <w:r w:rsidRPr="00A81EA7">
        <w:rPr>
          <w:rFonts w:ascii="Arial" w:eastAsia="宋体" w:hAnsi="Arial" w:cs="Arial"/>
          <w:color w:val="222222"/>
          <w:kern w:val="0"/>
          <w:sz w:val="27"/>
          <w:szCs w:val="27"/>
        </w:rPr>
        <w:lastRenderedPageBreak/>
        <w:t>想，坚持稳中求进工作总基调，更好统筹国内国际两个大局，更好统筹疫情防控和经济社会发展，更好统筹发展和安全，兴起学习宣传贯彻党的二十大精神热潮，隆重悼念江泽民同志，做好全国人大、全国政协换届准备工作，动态优化调整新冠疫情防控措施，着力推动经济稳步回升、促进高质量发展，扎实推进社会主义民主法治建设和宣传思想文化工作，切实保障和改善民生，坚决维护国家安全和社会稳定，开启中国特色大国外交新征程，进一步深化全面从严治党，各项工作迈出新的步伐。</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全会强调，开好十四届全国人大一次会议和全国政协十四届一次会议，对进一步动员全党全国各族人民为全面建设社会主义现代化国家、全面推进中华民族伟大复兴而团结奋斗，具有重大意义。</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认为，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指出，党的二十大对深化机构改革作出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w:t>
      </w:r>
      <w:r w:rsidRPr="00A81EA7">
        <w:rPr>
          <w:rFonts w:ascii="Arial" w:eastAsia="宋体" w:hAnsi="Arial" w:cs="Arial"/>
          <w:color w:val="222222"/>
          <w:kern w:val="0"/>
          <w:sz w:val="27"/>
          <w:szCs w:val="27"/>
        </w:rPr>
        <w:lastRenderedPageBreak/>
        <w:t>坚持稳中求进工作总基调，适应统筹推进</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五位一体</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总体布局、协调推进</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四个全面</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全会强调，各地区各部门要站在党和国家事业发展全局高度，充分认识党和国家机构改革的重要性和紧迫性，深刻领悟</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两个确立</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的决定性意义，增强</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四个意识</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、坚定</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四个自信</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、做到</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两个维护</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，自觉把思想和行动统一到党中央决策部署上来，坚决维护党中央决策部署的权威性和严肃性，坚定改革信心和决心，加强组织领导，不折不扣把机构改革任务落到实处。</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认为，深入学习宣传贯彻党的二十大精神，是当前和今后一个时期全党的首要政治任务，要推动学习宣传贯彻往深里走、往实里走。要丰富载体、创新手段，以人民群众喜闻乐见的形式推动党的二十大精神进机关、进企事业单位、进城乡社区、进校园、进军营、进各类新经济组织和新社会组织、进网站，使党的二十大精神真正深入人心。领导干部要继续在全面学习、全面把握、全面落实上作表率，深刻认识新时代十年伟大变革的重大意义，熟练掌握习近平新时代中国特色社会主义思想的世界观、方法论和贯穿其中的立场观点方法，整体把握新时代新征程党和国家事业发展的目标任务、战略部署、重大</w:t>
      </w:r>
      <w:r w:rsidRPr="00A81EA7">
        <w:rPr>
          <w:rFonts w:ascii="Arial" w:eastAsia="宋体" w:hAnsi="Arial" w:cs="Arial"/>
          <w:color w:val="222222"/>
          <w:kern w:val="0"/>
          <w:sz w:val="27"/>
          <w:szCs w:val="27"/>
        </w:rPr>
        <w:lastRenderedPageBreak/>
        <w:t>举措，紧密结合本地区本部门具体实际制定好、实施好贯彻落实的具体方案、具体举措，切实把党的二十大精神落实到位。</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强调，当前，世界百年未有之大变局加速演进，世界进入新的动荡变革期，我国发展进入战略机遇和风险挑战并存、不确定难预料因素增多的时期，必须准备经受风高浪急甚至惊涛骇浪的重大考验。我国改革发展稳定依然面临不少深层次矛盾，需求收缩、供给冲击、预期转弱三重压力仍然较大，经济恢复的基础尚不牢固，各种超预期因素随时可能发生。全党同志必须坚定信心，保持战略清醒，发扬斗争精神，做到</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三个更好统筹</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，努力实现今年各项目标任务。要完整、准确、全面贯彻新发展理念，加快构建新发展格局，着力推动高质量发展。要认真贯彻执行党中央关于新阶段疫情防控的决策部署，落实好</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乙类乙管</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各项措施。要努力扩大内需，切实提升产业链供应链韧性和安全水平，进一步优化市场化法治化国际化营商环境，有效防范化解重大经济金融风险，守住不发生系统性风险的底线。要着力加强保障和改善民生各项工作，落实落细就业优先政策，保障好困难群众的基本生活，扎牢社会保障网，补齐医疗卫生特别是城乡基层医疗卫生公共服务的短板，完善生育支持政策体系。全面推进乡村振兴，巩固拓展脱贫攻坚成果，防止发生规模性返贫。</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指出，要坚定不移深化改革开放，紧紧围绕全面建设社会主义现代化国家的目标，推出一批战略性、创造性、引领性改革举措，加强改革系统集成、协同高效，在重要领域和关键环节取得新突破。要坚持和完善社会主义基本经济制度，完善中国特色现代企业制度，加强</w:t>
      </w:r>
      <w:r w:rsidRPr="00A81EA7">
        <w:rPr>
          <w:rFonts w:ascii="Arial" w:eastAsia="宋体" w:hAnsi="Arial" w:cs="Arial"/>
          <w:color w:val="222222"/>
          <w:kern w:val="0"/>
          <w:sz w:val="27"/>
          <w:szCs w:val="27"/>
        </w:rPr>
        <w:lastRenderedPageBreak/>
        <w:t>和完善现代金融监管，推动高水平对外开放，统筹谋划好各领域的改革。注重完善改革落实机制，推动改革举措落地见效，不断增强社会主义现代化建设的动力和活力，把我国制度优势更好转化为国家治理效能。</w:t>
      </w:r>
    </w:p>
    <w:p w:rsidR="00A81EA7" w:rsidRPr="00A81EA7" w:rsidRDefault="00A81EA7" w:rsidP="00A81EA7">
      <w:pPr>
        <w:widowControl/>
        <w:shd w:val="clear" w:color="auto" w:fill="FFFFFF"/>
        <w:spacing w:line="450" w:lineRule="atLeast"/>
        <w:jc w:val="left"/>
        <w:rPr>
          <w:rFonts w:ascii="Arial" w:eastAsia="宋体" w:hAnsi="Arial" w:cs="Arial"/>
          <w:color w:val="222222"/>
          <w:kern w:val="0"/>
          <w:sz w:val="27"/>
          <w:szCs w:val="27"/>
        </w:rPr>
      </w:pPr>
      <w:r w:rsidRPr="00A81EA7">
        <w:rPr>
          <w:rFonts w:ascii="Arial" w:eastAsia="宋体" w:hAnsi="Arial" w:cs="Arial"/>
          <w:color w:val="222222"/>
          <w:kern w:val="0"/>
          <w:sz w:val="27"/>
          <w:szCs w:val="27"/>
        </w:rPr>
        <w:t>全会强调，要深入贯彻落实党的二十大对党的建设作出的战略部署，时刻保持解决大党独有难题的清醒和坚定，健全全面从严治党体系，以党的政治建设为统领，扎实推进党的各方面建设，推动新时代党的建设新的伟大工程向纵深发展。在全党深入开展学习贯彻习近平新时代中国特色社会主义思想主题教育，要科学谋划、精心组织，强化理论学习和运用，取得实实在在的成效。要抓好换届后的领导班子思想政治建设，严格执行民主集中制，营造风清气正的政治生态，形成团结协作、敢于担当、善作善成的生动局面。要坚持以严的基调强化正风肃纪，持续深化纠治</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四风</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，大兴调查研究之风，大力弘扬求真务实、真抓实干的作风，真正做出经得起历史和人民检验的实绩。要一体推进不敢腐、不能腐、不想腐，坚决打赢反腐败斗争攻坚战持久战。</w:t>
      </w:r>
    </w:p>
    <w:p w:rsidR="00A81EA7" w:rsidRPr="00A81EA7" w:rsidRDefault="00A81EA7" w:rsidP="00A81EA7">
      <w:pPr>
        <w:widowControl/>
        <w:shd w:val="clear" w:color="auto" w:fill="FFFFFF"/>
        <w:spacing w:beforeAutospacing="1" w:afterAutospacing="1" w:line="450" w:lineRule="atLeast"/>
        <w:rPr>
          <w:rFonts w:ascii="Arial" w:eastAsia="宋体" w:hAnsi="Arial" w:cs="Arial"/>
          <w:color w:val="222222"/>
          <w:kern w:val="0"/>
          <w:sz w:val="27"/>
          <w:szCs w:val="27"/>
        </w:rPr>
      </w:pPr>
      <w:r w:rsidRPr="00A81EA7">
        <w:rPr>
          <w:rFonts w:ascii="Arial" w:eastAsia="宋体" w:hAnsi="Arial" w:cs="Arial"/>
          <w:color w:val="222222"/>
          <w:kern w:val="0"/>
          <w:sz w:val="27"/>
          <w:szCs w:val="27"/>
        </w:rPr>
        <w:t>全会号召，全党全国各族人民更加紧密地团结在以习近平同志为核心的党中央周围，高举中国特色社会主义伟大旗帜，弘扬伟大建党精神，牢记</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三个务必</w:t>
      </w:r>
      <w:r w:rsidRPr="00A81EA7">
        <w:rPr>
          <w:rFonts w:ascii="Arial" w:eastAsia="宋体" w:hAnsi="Arial" w:cs="Arial"/>
          <w:color w:val="222222"/>
          <w:kern w:val="0"/>
          <w:sz w:val="27"/>
          <w:szCs w:val="27"/>
        </w:rPr>
        <w:t>”</w:t>
      </w:r>
      <w:r w:rsidRPr="00A81EA7">
        <w:rPr>
          <w:rFonts w:ascii="Arial" w:eastAsia="宋体" w:hAnsi="Arial" w:cs="Arial"/>
          <w:color w:val="222222"/>
          <w:kern w:val="0"/>
          <w:sz w:val="27"/>
          <w:szCs w:val="27"/>
        </w:rPr>
        <w:t>，自信自强、守正创新，锐意进取、顽强拼搏，扎实推进中国式现代化建设，为实现党的二十大确定的目标任务而共同奋斗。</w:t>
      </w:r>
    </w:p>
    <w:p w:rsidR="00925C26" w:rsidRPr="00A81EA7" w:rsidRDefault="00925C26"/>
    <w:sectPr w:rsidR="00925C26" w:rsidRPr="00A81E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1E8" w:rsidRDefault="003A21E8" w:rsidP="00A81EA7">
      <w:r>
        <w:separator/>
      </w:r>
    </w:p>
  </w:endnote>
  <w:endnote w:type="continuationSeparator" w:id="0">
    <w:p w:rsidR="003A21E8" w:rsidRDefault="003A21E8" w:rsidP="00A8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1E8" w:rsidRDefault="003A21E8" w:rsidP="00A81EA7">
      <w:r>
        <w:separator/>
      </w:r>
    </w:p>
  </w:footnote>
  <w:footnote w:type="continuationSeparator" w:id="0">
    <w:p w:rsidR="003A21E8" w:rsidRDefault="003A21E8" w:rsidP="00A81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F0F"/>
    <w:rsid w:val="003A21E8"/>
    <w:rsid w:val="00925C26"/>
    <w:rsid w:val="00A81EA7"/>
    <w:rsid w:val="00FD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36450F-6B76-4E37-9C1E-8FEE13E7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E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1EA7"/>
    <w:rPr>
      <w:sz w:val="18"/>
      <w:szCs w:val="18"/>
    </w:rPr>
  </w:style>
  <w:style w:type="paragraph" w:styleId="a5">
    <w:name w:val="footer"/>
    <w:basedOn w:val="a"/>
    <w:link w:val="a6"/>
    <w:uiPriority w:val="99"/>
    <w:unhideWhenUsed/>
    <w:rsid w:val="00A81EA7"/>
    <w:pPr>
      <w:tabs>
        <w:tab w:val="center" w:pos="4153"/>
        <w:tab w:val="right" w:pos="8306"/>
      </w:tabs>
      <w:snapToGrid w:val="0"/>
      <w:jc w:val="left"/>
    </w:pPr>
    <w:rPr>
      <w:sz w:val="18"/>
      <w:szCs w:val="18"/>
    </w:rPr>
  </w:style>
  <w:style w:type="character" w:customStyle="1" w:styleId="a6">
    <w:name w:val="页脚 字符"/>
    <w:basedOn w:val="a0"/>
    <w:link w:val="a5"/>
    <w:uiPriority w:val="99"/>
    <w:rsid w:val="00A81EA7"/>
    <w:rPr>
      <w:sz w:val="18"/>
      <w:szCs w:val="18"/>
    </w:rPr>
  </w:style>
  <w:style w:type="character" w:styleId="a7">
    <w:name w:val="Strong"/>
    <w:basedOn w:val="a0"/>
    <w:uiPriority w:val="22"/>
    <w:qFormat/>
    <w:rsid w:val="00A81EA7"/>
    <w:rPr>
      <w:b/>
      <w:bCs/>
    </w:rPr>
  </w:style>
  <w:style w:type="paragraph" w:styleId="a8">
    <w:name w:val="Normal (Web)"/>
    <w:basedOn w:val="a"/>
    <w:uiPriority w:val="99"/>
    <w:semiHidden/>
    <w:unhideWhenUsed/>
    <w:rsid w:val="00A81EA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00093">
      <w:bodyDiv w:val="1"/>
      <w:marLeft w:val="0"/>
      <w:marRight w:val="0"/>
      <w:marTop w:val="0"/>
      <w:marBottom w:val="0"/>
      <w:divBdr>
        <w:top w:val="none" w:sz="0" w:space="0" w:color="auto"/>
        <w:left w:val="none" w:sz="0" w:space="0" w:color="auto"/>
        <w:bottom w:val="none" w:sz="0" w:space="0" w:color="auto"/>
        <w:right w:val="none" w:sz="0" w:space="0" w:color="auto"/>
      </w:divBdr>
      <w:divsChild>
        <w:div w:id="1297176005">
          <w:marLeft w:val="0"/>
          <w:marRight w:val="0"/>
          <w:marTop w:val="0"/>
          <w:marBottom w:val="0"/>
          <w:divBdr>
            <w:top w:val="none" w:sz="0" w:space="0" w:color="auto"/>
            <w:left w:val="none" w:sz="0" w:space="0" w:color="auto"/>
            <w:bottom w:val="none" w:sz="0" w:space="0" w:color="auto"/>
            <w:right w:val="none" w:sz="0" w:space="0" w:color="auto"/>
          </w:divBdr>
        </w:div>
        <w:div w:id="76639163">
          <w:marLeft w:val="0"/>
          <w:marRight w:val="0"/>
          <w:marTop w:val="360"/>
          <w:marBottom w:val="0"/>
          <w:divBdr>
            <w:top w:val="none" w:sz="0" w:space="0" w:color="auto"/>
            <w:left w:val="none" w:sz="0" w:space="0" w:color="auto"/>
            <w:bottom w:val="none" w:sz="0" w:space="0" w:color="auto"/>
            <w:right w:val="none" w:sz="0" w:space="0" w:color="auto"/>
          </w:divBdr>
        </w:div>
        <w:div w:id="52168708">
          <w:marLeft w:val="0"/>
          <w:marRight w:val="0"/>
          <w:marTop w:val="360"/>
          <w:marBottom w:val="0"/>
          <w:divBdr>
            <w:top w:val="none" w:sz="0" w:space="0" w:color="auto"/>
            <w:left w:val="none" w:sz="0" w:space="0" w:color="auto"/>
            <w:bottom w:val="none" w:sz="0" w:space="0" w:color="auto"/>
            <w:right w:val="none" w:sz="0" w:space="0" w:color="auto"/>
          </w:divBdr>
        </w:div>
        <w:div w:id="2034384139">
          <w:marLeft w:val="0"/>
          <w:marRight w:val="0"/>
          <w:marTop w:val="360"/>
          <w:marBottom w:val="0"/>
          <w:divBdr>
            <w:top w:val="none" w:sz="0" w:space="0" w:color="auto"/>
            <w:left w:val="none" w:sz="0" w:space="0" w:color="auto"/>
            <w:bottom w:val="none" w:sz="0" w:space="0" w:color="auto"/>
            <w:right w:val="none" w:sz="0" w:space="0" w:color="auto"/>
          </w:divBdr>
        </w:div>
        <w:div w:id="1585064393">
          <w:marLeft w:val="0"/>
          <w:marRight w:val="0"/>
          <w:marTop w:val="360"/>
          <w:marBottom w:val="0"/>
          <w:divBdr>
            <w:top w:val="none" w:sz="0" w:space="0" w:color="auto"/>
            <w:left w:val="none" w:sz="0" w:space="0" w:color="auto"/>
            <w:bottom w:val="none" w:sz="0" w:space="0" w:color="auto"/>
            <w:right w:val="none" w:sz="0" w:space="0" w:color="auto"/>
          </w:divBdr>
        </w:div>
        <w:div w:id="716011075">
          <w:marLeft w:val="0"/>
          <w:marRight w:val="0"/>
          <w:marTop w:val="360"/>
          <w:marBottom w:val="0"/>
          <w:divBdr>
            <w:top w:val="none" w:sz="0" w:space="0" w:color="auto"/>
            <w:left w:val="none" w:sz="0" w:space="0" w:color="auto"/>
            <w:bottom w:val="none" w:sz="0" w:space="0" w:color="auto"/>
            <w:right w:val="none" w:sz="0" w:space="0" w:color="auto"/>
          </w:divBdr>
        </w:div>
        <w:div w:id="175847133">
          <w:marLeft w:val="0"/>
          <w:marRight w:val="0"/>
          <w:marTop w:val="360"/>
          <w:marBottom w:val="0"/>
          <w:divBdr>
            <w:top w:val="none" w:sz="0" w:space="0" w:color="auto"/>
            <w:left w:val="none" w:sz="0" w:space="0" w:color="auto"/>
            <w:bottom w:val="none" w:sz="0" w:space="0" w:color="auto"/>
            <w:right w:val="none" w:sz="0" w:space="0" w:color="auto"/>
          </w:divBdr>
        </w:div>
        <w:div w:id="1259875927">
          <w:marLeft w:val="0"/>
          <w:marRight w:val="0"/>
          <w:marTop w:val="360"/>
          <w:marBottom w:val="0"/>
          <w:divBdr>
            <w:top w:val="none" w:sz="0" w:space="0" w:color="auto"/>
            <w:left w:val="none" w:sz="0" w:space="0" w:color="auto"/>
            <w:bottom w:val="none" w:sz="0" w:space="0" w:color="auto"/>
            <w:right w:val="none" w:sz="0" w:space="0" w:color="auto"/>
          </w:divBdr>
        </w:div>
        <w:div w:id="1248735043">
          <w:marLeft w:val="0"/>
          <w:marRight w:val="0"/>
          <w:marTop w:val="360"/>
          <w:marBottom w:val="0"/>
          <w:divBdr>
            <w:top w:val="none" w:sz="0" w:space="0" w:color="auto"/>
            <w:left w:val="none" w:sz="0" w:space="0" w:color="auto"/>
            <w:bottom w:val="none" w:sz="0" w:space="0" w:color="auto"/>
            <w:right w:val="none" w:sz="0" w:space="0" w:color="auto"/>
          </w:divBdr>
        </w:div>
        <w:div w:id="998580871">
          <w:marLeft w:val="0"/>
          <w:marRight w:val="0"/>
          <w:marTop w:val="360"/>
          <w:marBottom w:val="0"/>
          <w:divBdr>
            <w:top w:val="none" w:sz="0" w:space="0" w:color="auto"/>
            <w:left w:val="none" w:sz="0" w:space="0" w:color="auto"/>
            <w:bottom w:val="none" w:sz="0" w:space="0" w:color="auto"/>
            <w:right w:val="none" w:sz="0" w:space="0" w:color="auto"/>
          </w:divBdr>
        </w:div>
        <w:div w:id="851143346">
          <w:marLeft w:val="0"/>
          <w:marRight w:val="0"/>
          <w:marTop w:val="360"/>
          <w:marBottom w:val="0"/>
          <w:divBdr>
            <w:top w:val="none" w:sz="0" w:space="0" w:color="auto"/>
            <w:left w:val="none" w:sz="0" w:space="0" w:color="auto"/>
            <w:bottom w:val="none" w:sz="0" w:space="0" w:color="auto"/>
            <w:right w:val="none" w:sz="0" w:space="0" w:color="auto"/>
          </w:divBdr>
        </w:div>
        <w:div w:id="1728530646">
          <w:marLeft w:val="0"/>
          <w:marRight w:val="0"/>
          <w:marTop w:val="360"/>
          <w:marBottom w:val="0"/>
          <w:divBdr>
            <w:top w:val="none" w:sz="0" w:space="0" w:color="auto"/>
            <w:left w:val="none" w:sz="0" w:space="0" w:color="auto"/>
            <w:bottom w:val="none" w:sz="0" w:space="0" w:color="auto"/>
            <w:right w:val="none" w:sz="0" w:space="0" w:color="auto"/>
          </w:divBdr>
        </w:div>
        <w:div w:id="1215703892">
          <w:marLeft w:val="0"/>
          <w:marRight w:val="0"/>
          <w:marTop w:val="360"/>
          <w:marBottom w:val="0"/>
          <w:divBdr>
            <w:top w:val="none" w:sz="0" w:space="0" w:color="auto"/>
            <w:left w:val="none" w:sz="0" w:space="0" w:color="auto"/>
            <w:bottom w:val="none" w:sz="0" w:space="0" w:color="auto"/>
            <w:right w:val="none" w:sz="0" w:space="0" w:color="auto"/>
          </w:divBdr>
        </w:div>
        <w:div w:id="1430269469">
          <w:marLeft w:val="0"/>
          <w:marRight w:val="0"/>
          <w:marTop w:val="360"/>
          <w:marBottom w:val="0"/>
          <w:divBdr>
            <w:top w:val="none" w:sz="0" w:space="0" w:color="auto"/>
            <w:left w:val="none" w:sz="0" w:space="0" w:color="auto"/>
            <w:bottom w:val="none" w:sz="0" w:space="0" w:color="auto"/>
            <w:right w:val="none" w:sz="0" w:space="0" w:color="auto"/>
          </w:divBdr>
        </w:div>
        <w:div w:id="577444073">
          <w:marLeft w:val="0"/>
          <w:marRight w:val="0"/>
          <w:marTop w:val="360"/>
          <w:marBottom w:val="0"/>
          <w:divBdr>
            <w:top w:val="none" w:sz="0" w:space="0" w:color="auto"/>
            <w:left w:val="none" w:sz="0" w:space="0" w:color="auto"/>
            <w:bottom w:val="none" w:sz="0" w:space="0" w:color="auto"/>
            <w:right w:val="none" w:sz="0" w:space="0" w:color="auto"/>
          </w:divBdr>
        </w:div>
        <w:div w:id="53635655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2023-04-24T06:54:00Z</dcterms:created>
  <dcterms:modified xsi:type="dcterms:W3CDTF">2023-04-24T06:55:00Z</dcterms:modified>
</cp:coreProperties>
</file>