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2563">
      <w:pPr>
        <w:spacing w:line="560" w:lineRule="exact"/>
        <w:jc w:val="left"/>
        <w:rPr>
          <w:rFonts w:ascii="黑体" w:hAnsi="黑体" w:eastAsia="黑体" w:cs="黑体"/>
          <w:sz w:val="28"/>
          <w:szCs w:val="24"/>
        </w:rPr>
      </w:pPr>
      <w:r>
        <w:rPr>
          <w:rFonts w:hint="eastAsia" w:ascii="黑体" w:hAnsi="黑体" w:eastAsia="黑体" w:cs="黑体"/>
          <w:sz w:val="28"/>
          <w:szCs w:val="24"/>
        </w:rPr>
        <w:t>附件4</w:t>
      </w:r>
    </w:p>
    <w:p w14:paraId="0D38C8A1">
      <w:pPr>
        <w:spacing w:line="56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Cs/>
          <w:sz w:val="44"/>
          <w:szCs w:val="44"/>
        </w:rPr>
        <w:t>赤峰学院第七届师范生教学技能大赛中小学学段赛道比赛面试部分评分标准</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567"/>
        <w:gridCol w:w="6095"/>
      </w:tblGrid>
      <w:tr w14:paraId="3F41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46" w:type="dxa"/>
            <w:vAlign w:val="center"/>
          </w:tcPr>
          <w:p w14:paraId="7E0AA76E">
            <w:pPr>
              <w:jc w:val="center"/>
              <w:rPr>
                <w:rFonts w:ascii="仿宋" w:hAnsi="仿宋" w:eastAsia="仿宋" w:cs="仿宋"/>
                <w:b/>
                <w:bCs/>
                <w:sz w:val="24"/>
                <w:szCs w:val="28"/>
              </w:rPr>
            </w:pPr>
            <w:r>
              <w:rPr>
                <w:rFonts w:hint="eastAsia" w:ascii="仿宋" w:hAnsi="仿宋" w:eastAsia="仿宋" w:cs="仿宋"/>
                <w:b/>
                <w:bCs/>
                <w:sz w:val="24"/>
                <w:szCs w:val="28"/>
              </w:rPr>
              <w:t>一级指标</w:t>
            </w:r>
          </w:p>
        </w:tc>
        <w:tc>
          <w:tcPr>
            <w:tcW w:w="1559" w:type="dxa"/>
            <w:vAlign w:val="center"/>
          </w:tcPr>
          <w:p w14:paraId="1C133BA4">
            <w:pPr>
              <w:jc w:val="center"/>
              <w:rPr>
                <w:rFonts w:ascii="仿宋" w:hAnsi="仿宋" w:eastAsia="仿宋" w:cs="仿宋"/>
                <w:b/>
                <w:bCs/>
                <w:sz w:val="24"/>
                <w:szCs w:val="28"/>
              </w:rPr>
            </w:pPr>
            <w:r>
              <w:rPr>
                <w:rFonts w:hint="eastAsia" w:ascii="仿宋" w:hAnsi="仿宋" w:eastAsia="仿宋" w:cs="仿宋"/>
                <w:b/>
                <w:bCs/>
                <w:sz w:val="24"/>
                <w:szCs w:val="28"/>
              </w:rPr>
              <w:t>二级指标</w:t>
            </w:r>
          </w:p>
        </w:tc>
        <w:tc>
          <w:tcPr>
            <w:tcW w:w="567" w:type="dxa"/>
            <w:vAlign w:val="center"/>
          </w:tcPr>
          <w:p w14:paraId="3984F3D6">
            <w:pPr>
              <w:jc w:val="center"/>
              <w:rPr>
                <w:rFonts w:ascii="仿宋" w:hAnsi="仿宋" w:eastAsia="仿宋" w:cs="仿宋"/>
                <w:b/>
                <w:bCs/>
                <w:sz w:val="24"/>
                <w:szCs w:val="28"/>
              </w:rPr>
            </w:pPr>
            <w:r>
              <w:rPr>
                <w:rFonts w:hint="eastAsia" w:ascii="仿宋" w:hAnsi="仿宋" w:eastAsia="仿宋" w:cs="仿宋"/>
                <w:b/>
                <w:bCs/>
                <w:sz w:val="24"/>
                <w:szCs w:val="28"/>
              </w:rPr>
              <w:t>权重</w:t>
            </w:r>
          </w:p>
        </w:tc>
        <w:tc>
          <w:tcPr>
            <w:tcW w:w="6095" w:type="dxa"/>
            <w:vAlign w:val="center"/>
          </w:tcPr>
          <w:p w14:paraId="7BFD1760">
            <w:pPr>
              <w:jc w:val="center"/>
              <w:rPr>
                <w:rFonts w:ascii="仿宋" w:hAnsi="仿宋" w:eastAsia="仿宋" w:cs="仿宋"/>
                <w:b/>
                <w:bCs/>
                <w:sz w:val="24"/>
                <w:szCs w:val="28"/>
              </w:rPr>
            </w:pPr>
            <w:r>
              <w:rPr>
                <w:rFonts w:hint="eastAsia" w:ascii="仿宋" w:hAnsi="仿宋" w:eastAsia="仿宋" w:cs="仿宋"/>
                <w:b/>
                <w:bCs/>
                <w:sz w:val="24"/>
                <w:szCs w:val="28"/>
              </w:rPr>
              <w:t>评分标准</w:t>
            </w:r>
          </w:p>
        </w:tc>
      </w:tr>
      <w:tr w14:paraId="592B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846" w:type="dxa"/>
            <w:vMerge w:val="restart"/>
            <w:vAlign w:val="center"/>
          </w:tcPr>
          <w:p w14:paraId="57443220">
            <w:pPr>
              <w:jc w:val="center"/>
              <w:rPr>
                <w:rFonts w:ascii="仿宋" w:hAnsi="仿宋" w:eastAsia="仿宋" w:cs="仿宋"/>
                <w:b/>
                <w:bCs/>
                <w:sz w:val="24"/>
                <w:szCs w:val="28"/>
              </w:rPr>
            </w:pPr>
            <w:r>
              <w:rPr>
                <w:rFonts w:hint="eastAsia" w:ascii="仿宋" w:hAnsi="仿宋" w:eastAsia="仿宋" w:cs="仿宋"/>
                <w:b/>
                <w:bCs/>
                <w:sz w:val="24"/>
                <w:szCs w:val="28"/>
              </w:rPr>
              <w:t>演讲5分</w:t>
            </w:r>
          </w:p>
        </w:tc>
        <w:tc>
          <w:tcPr>
            <w:tcW w:w="1559" w:type="dxa"/>
            <w:vAlign w:val="center"/>
          </w:tcPr>
          <w:p w14:paraId="0366CEB5">
            <w:pPr>
              <w:rPr>
                <w:rFonts w:ascii="仿宋" w:hAnsi="仿宋" w:eastAsia="仿宋" w:cs="仿宋"/>
                <w:sz w:val="24"/>
                <w:szCs w:val="28"/>
              </w:rPr>
            </w:pPr>
            <w:r>
              <w:rPr>
                <w:rFonts w:hint="eastAsia" w:ascii="仿宋" w:hAnsi="仿宋" w:eastAsia="仿宋" w:cs="仿宋"/>
                <w:sz w:val="24"/>
                <w:szCs w:val="28"/>
              </w:rPr>
              <w:t>演讲内容</w:t>
            </w:r>
          </w:p>
        </w:tc>
        <w:tc>
          <w:tcPr>
            <w:tcW w:w="567" w:type="dxa"/>
            <w:vAlign w:val="center"/>
          </w:tcPr>
          <w:p w14:paraId="6DE95B22">
            <w:pPr>
              <w:jc w:val="center"/>
              <w:rPr>
                <w:rFonts w:ascii="仿宋" w:hAnsi="仿宋" w:eastAsia="仿宋" w:cs="仿宋"/>
                <w:sz w:val="24"/>
                <w:szCs w:val="28"/>
              </w:rPr>
            </w:pPr>
            <w:r>
              <w:rPr>
                <w:rFonts w:hint="eastAsia" w:ascii="仿宋" w:hAnsi="仿宋" w:eastAsia="仿宋" w:cs="仿宋"/>
                <w:sz w:val="24"/>
                <w:szCs w:val="28"/>
              </w:rPr>
              <w:t>2</w:t>
            </w:r>
          </w:p>
        </w:tc>
        <w:tc>
          <w:tcPr>
            <w:tcW w:w="6095" w:type="dxa"/>
            <w:vAlign w:val="center"/>
          </w:tcPr>
          <w:p w14:paraId="33BF9574">
            <w:pPr>
              <w:rPr>
                <w:rFonts w:ascii="仿宋" w:hAnsi="仿宋" w:eastAsia="仿宋" w:cs="仿宋"/>
                <w:sz w:val="24"/>
                <w:szCs w:val="28"/>
              </w:rPr>
            </w:pPr>
            <w:r>
              <w:rPr>
                <w:rFonts w:hint="eastAsia" w:ascii="仿宋" w:hAnsi="仿宋" w:eastAsia="仿宋" w:cs="仿宋"/>
                <w:sz w:val="24"/>
                <w:szCs w:val="28"/>
              </w:rPr>
              <w:t>1.主题鲜明切题，内容充实、针对性强；</w:t>
            </w:r>
          </w:p>
          <w:p w14:paraId="744BD3EB">
            <w:pPr>
              <w:rPr>
                <w:rFonts w:ascii="仿宋" w:hAnsi="仿宋" w:eastAsia="仿宋" w:cs="仿宋"/>
                <w:sz w:val="24"/>
                <w:szCs w:val="28"/>
              </w:rPr>
            </w:pPr>
            <w:r>
              <w:rPr>
                <w:rFonts w:hint="eastAsia" w:ascii="仿宋" w:hAnsi="仿宋" w:eastAsia="仿宋" w:cs="仿宋"/>
                <w:sz w:val="24"/>
                <w:szCs w:val="28"/>
              </w:rPr>
              <w:t>2.问题分析到位，解决策略得当；</w:t>
            </w:r>
          </w:p>
          <w:p w14:paraId="365B9F75">
            <w:pPr>
              <w:rPr>
                <w:rFonts w:ascii="仿宋" w:hAnsi="仿宋" w:eastAsia="仿宋" w:cs="仿宋"/>
                <w:sz w:val="24"/>
                <w:szCs w:val="28"/>
              </w:rPr>
            </w:pPr>
            <w:r>
              <w:rPr>
                <w:rFonts w:hint="eastAsia" w:ascii="仿宋" w:hAnsi="仿宋" w:eastAsia="仿宋" w:cs="仿宋"/>
                <w:sz w:val="24"/>
                <w:szCs w:val="28"/>
              </w:rPr>
              <w:t>3.论据贴切，符合实际，阐释充分；</w:t>
            </w:r>
          </w:p>
          <w:p w14:paraId="2538E799">
            <w:pPr>
              <w:rPr>
                <w:rFonts w:ascii="仿宋" w:hAnsi="仿宋" w:eastAsia="仿宋" w:cs="仿宋"/>
                <w:sz w:val="24"/>
                <w:szCs w:val="28"/>
              </w:rPr>
            </w:pPr>
            <w:r>
              <w:rPr>
                <w:rFonts w:hint="eastAsia" w:ascii="仿宋" w:hAnsi="仿宋" w:eastAsia="仿宋" w:cs="仿宋"/>
                <w:sz w:val="24"/>
                <w:szCs w:val="28"/>
              </w:rPr>
              <w:t>4.内容结构严谨、层次分明、条理清晰；</w:t>
            </w:r>
          </w:p>
          <w:p w14:paraId="7D4B993A">
            <w:pPr>
              <w:rPr>
                <w:rFonts w:ascii="仿宋" w:hAnsi="仿宋" w:eastAsia="仿宋" w:cs="仿宋"/>
                <w:sz w:val="24"/>
                <w:szCs w:val="28"/>
              </w:rPr>
            </w:pPr>
            <w:r>
              <w:rPr>
                <w:rFonts w:hint="eastAsia" w:ascii="仿宋" w:hAnsi="仿宋" w:eastAsia="仿宋" w:cs="仿宋"/>
                <w:sz w:val="24"/>
                <w:szCs w:val="28"/>
              </w:rPr>
              <w:t>5.新颖，有创新。</w:t>
            </w:r>
          </w:p>
        </w:tc>
      </w:tr>
      <w:tr w14:paraId="7C28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46" w:type="dxa"/>
            <w:vMerge w:val="continue"/>
            <w:vAlign w:val="center"/>
          </w:tcPr>
          <w:p w14:paraId="205C4E4C">
            <w:pPr>
              <w:rPr>
                <w:rFonts w:ascii="仿宋" w:hAnsi="仿宋" w:eastAsia="仿宋" w:cs="仿宋"/>
                <w:b/>
                <w:bCs/>
                <w:sz w:val="24"/>
                <w:szCs w:val="28"/>
              </w:rPr>
            </w:pPr>
          </w:p>
        </w:tc>
        <w:tc>
          <w:tcPr>
            <w:tcW w:w="1559" w:type="dxa"/>
            <w:vAlign w:val="center"/>
          </w:tcPr>
          <w:p w14:paraId="7909CBC0">
            <w:pPr>
              <w:rPr>
                <w:rFonts w:ascii="仿宋" w:hAnsi="仿宋" w:eastAsia="仿宋" w:cs="仿宋"/>
                <w:sz w:val="24"/>
                <w:szCs w:val="28"/>
              </w:rPr>
            </w:pPr>
            <w:r>
              <w:rPr>
                <w:rFonts w:hint="eastAsia" w:ascii="仿宋" w:hAnsi="仿宋" w:eastAsia="仿宋" w:cs="仿宋"/>
                <w:sz w:val="24"/>
                <w:szCs w:val="28"/>
              </w:rPr>
              <w:t>语言与思维</w:t>
            </w:r>
          </w:p>
        </w:tc>
        <w:tc>
          <w:tcPr>
            <w:tcW w:w="567" w:type="dxa"/>
            <w:vAlign w:val="center"/>
          </w:tcPr>
          <w:p w14:paraId="63BCA9D1">
            <w:pPr>
              <w:jc w:val="center"/>
              <w:rPr>
                <w:rFonts w:ascii="仿宋" w:hAnsi="仿宋" w:eastAsia="仿宋" w:cs="仿宋"/>
                <w:sz w:val="24"/>
                <w:szCs w:val="28"/>
              </w:rPr>
            </w:pPr>
            <w:r>
              <w:rPr>
                <w:rFonts w:hint="eastAsia" w:ascii="仿宋" w:hAnsi="仿宋" w:eastAsia="仿宋" w:cs="仿宋"/>
                <w:sz w:val="24"/>
                <w:szCs w:val="28"/>
              </w:rPr>
              <w:t>2</w:t>
            </w:r>
          </w:p>
        </w:tc>
        <w:tc>
          <w:tcPr>
            <w:tcW w:w="6095" w:type="dxa"/>
            <w:vAlign w:val="center"/>
          </w:tcPr>
          <w:p w14:paraId="1EB6C7B8">
            <w:pPr>
              <w:rPr>
                <w:rFonts w:ascii="仿宋" w:hAnsi="仿宋" w:eastAsia="仿宋" w:cs="仿宋"/>
                <w:sz w:val="24"/>
                <w:szCs w:val="28"/>
              </w:rPr>
            </w:pPr>
            <w:r>
              <w:rPr>
                <w:rFonts w:hint="eastAsia" w:ascii="仿宋" w:hAnsi="仿宋" w:eastAsia="仿宋" w:cs="仿宋"/>
                <w:sz w:val="24"/>
                <w:szCs w:val="28"/>
              </w:rPr>
              <w:t>1.用语规范，节奏处理得当；</w:t>
            </w:r>
          </w:p>
          <w:p w14:paraId="093962CC">
            <w:pPr>
              <w:rPr>
                <w:rFonts w:ascii="仿宋" w:hAnsi="仿宋" w:eastAsia="仿宋" w:cs="仿宋"/>
                <w:sz w:val="24"/>
                <w:szCs w:val="28"/>
              </w:rPr>
            </w:pPr>
            <w:r>
              <w:rPr>
                <w:rFonts w:hint="eastAsia" w:ascii="仿宋" w:hAnsi="仿宋" w:eastAsia="仿宋" w:cs="仿宋"/>
                <w:sz w:val="24"/>
                <w:szCs w:val="28"/>
              </w:rPr>
              <w:t xml:space="preserve">2.思维敏捷，逻辑清晰。 </w:t>
            </w:r>
          </w:p>
        </w:tc>
      </w:tr>
      <w:tr w14:paraId="26CD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46" w:type="dxa"/>
            <w:vMerge w:val="continue"/>
            <w:vAlign w:val="center"/>
          </w:tcPr>
          <w:p w14:paraId="11C26056">
            <w:pPr>
              <w:rPr>
                <w:rFonts w:ascii="仿宋" w:hAnsi="仿宋" w:eastAsia="仿宋" w:cs="仿宋"/>
                <w:b/>
                <w:bCs/>
                <w:sz w:val="24"/>
                <w:szCs w:val="28"/>
              </w:rPr>
            </w:pPr>
          </w:p>
        </w:tc>
        <w:tc>
          <w:tcPr>
            <w:tcW w:w="1559" w:type="dxa"/>
            <w:vAlign w:val="center"/>
          </w:tcPr>
          <w:p w14:paraId="12F9D9B1">
            <w:pPr>
              <w:rPr>
                <w:rFonts w:ascii="仿宋" w:hAnsi="仿宋" w:eastAsia="仿宋" w:cs="仿宋"/>
                <w:sz w:val="24"/>
                <w:szCs w:val="28"/>
              </w:rPr>
            </w:pPr>
            <w:r>
              <w:rPr>
                <w:rFonts w:hint="eastAsia" w:ascii="仿宋" w:hAnsi="仿宋" w:eastAsia="仿宋" w:cs="仿宋"/>
                <w:sz w:val="24"/>
                <w:szCs w:val="28"/>
              </w:rPr>
              <w:t>时间</w:t>
            </w:r>
          </w:p>
        </w:tc>
        <w:tc>
          <w:tcPr>
            <w:tcW w:w="567" w:type="dxa"/>
            <w:vAlign w:val="center"/>
          </w:tcPr>
          <w:p w14:paraId="64FCC7CA">
            <w:pPr>
              <w:jc w:val="center"/>
              <w:rPr>
                <w:rFonts w:ascii="仿宋" w:hAnsi="仿宋" w:eastAsia="仿宋" w:cs="仿宋"/>
                <w:sz w:val="24"/>
                <w:szCs w:val="28"/>
              </w:rPr>
            </w:pPr>
            <w:r>
              <w:rPr>
                <w:rFonts w:hint="eastAsia" w:ascii="仿宋" w:hAnsi="仿宋" w:eastAsia="仿宋" w:cs="仿宋"/>
                <w:sz w:val="24"/>
                <w:szCs w:val="28"/>
              </w:rPr>
              <w:t>1</w:t>
            </w:r>
          </w:p>
        </w:tc>
        <w:tc>
          <w:tcPr>
            <w:tcW w:w="6095" w:type="dxa"/>
            <w:vAlign w:val="center"/>
          </w:tcPr>
          <w:p w14:paraId="3C1F8C4F">
            <w:pPr>
              <w:rPr>
                <w:rFonts w:ascii="仿宋" w:hAnsi="仿宋" w:eastAsia="仿宋" w:cs="仿宋"/>
                <w:sz w:val="24"/>
                <w:szCs w:val="28"/>
              </w:rPr>
            </w:pPr>
            <w:r>
              <w:rPr>
                <w:rFonts w:hint="eastAsia" w:ascii="仿宋" w:hAnsi="仿宋" w:eastAsia="仿宋" w:cs="仿宋"/>
                <w:sz w:val="24"/>
                <w:szCs w:val="28"/>
              </w:rPr>
              <w:t xml:space="preserve">思考、演讲总时间5分钟以内。 </w:t>
            </w:r>
          </w:p>
        </w:tc>
      </w:tr>
      <w:tr w14:paraId="61E9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46" w:type="dxa"/>
            <w:vMerge w:val="restart"/>
            <w:vAlign w:val="center"/>
          </w:tcPr>
          <w:p w14:paraId="3A9A01B4">
            <w:pPr>
              <w:jc w:val="center"/>
              <w:rPr>
                <w:rFonts w:ascii="仿宋" w:hAnsi="仿宋" w:eastAsia="仿宋" w:cs="仿宋"/>
                <w:b/>
                <w:bCs/>
                <w:sz w:val="24"/>
                <w:szCs w:val="28"/>
              </w:rPr>
            </w:pPr>
            <w:r>
              <w:rPr>
                <w:rFonts w:hint="eastAsia" w:ascii="仿宋" w:hAnsi="仿宋" w:eastAsia="仿宋" w:cs="仿宋"/>
                <w:b/>
                <w:bCs/>
                <w:sz w:val="24"/>
                <w:szCs w:val="28"/>
              </w:rPr>
              <w:t>课件10分</w:t>
            </w:r>
          </w:p>
        </w:tc>
        <w:tc>
          <w:tcPr>
            <w:tcW w:w="1559" w:type="dxa"/>
            <w:vAlign w:val="center"/>
          </w:tcPr>
          <w:p w14:paraId="1AEA4440">
            <w:pPr>
              <w:widowControl/>
              <w:ind w:left="120" w:hanging="120" w:hangingChars="50"/>
              <w:rPr>
                <w:rFonts w:ascii="仿宋" w:hAnsi="仿宋" w:eastAsia="仿宋" w:cs="仿宋"/>
                <w:kern w:val="0"/>
                <w:sz w:val="24"/>
                <w:szCs w:val="28"/>
              </w:rPr>
            </w:pPr>
            <w:r>
              <w:rPr>
                <w:rFonts w:hint="eastAsia" w:ascii="仿宋" w:hAnsi="仿宋" w:eastAsia="仿宋" w:cs="仿宋"/>
                <w:kern w:val="0"/>
                <w:sz w:val="24"/>
                <w:szCs w:val="28"/>
              </w:rPr>
              <w:t>科学性</w:t>
            </w:r>
          </w:p>
        </w:tc>
        <w:tc>
          <w:tcPr>
            <w:tcW w:w="567" w:type="dxa"/>
            <w:vAlign w:val="center"/>
          </w:tcPr>
          <w:p w14:paraId="660ED6F7">
            <w:pPr>
              <w:jc w:val="center"/>
              <w:rPr>
                <w:rFonts w:ascii="仿宋" w:hAnsi="仿宋" w:eastAsia="仿宋" w:cs="仿宋"/>
                <w:sz w:val="24"/>
                <w:szCs w:val="28"/>
              </w:rPr>
            </w:pPr>
            <w:r>
              <w:rPr>
                <w:rFonts w:hint="eastAsia" w:ascii="仿宋" w:hAnsi="仿宋" w:eastAsia="仿宋" w:cs="仿宋"/>
                <w:sz w:val="24"/>
                <w:szCs w:val="28"/>
              </w:rPr>
              <w:t>3</w:t>
            </w:r>
          </w:p>
        </w:tc>
        <w:tc>
          <w:tcPr>
            <w:tcW w:w="6095" w:type="dxa"/>
            <w:vAlign w:val="center"/>
          </w:tcPr>
          <w:p w14:paraId="31D0B8BC">
            <w:pPr>
              <w:rPr>
                <w:rFonts w:ascii="仿宋" w:hAnsi="仿宋" w:eastAsia="仿宋" w:cs="仿宋"/>
                <w:sz w:val="24"/>
                <w:szCs w:val="28"/>
              </w:rPr>
            </w:pPr>
            <w:r>
              <w:rPr>
                <w:rFonts w:hint="eastAsia" w:ascii="仿宋" w:hAnsi="仿宋" w:eastAsia="仿宋" w:cs="仿宋"/>
                <w:sz w:val="24"/>
                <w:szCs w:val="28"/>
              </w:rPr>
              <w:t>1.课件取材适宜，内容科学、正确、规范；</w:t>
            </w:r>
          </w:p>
          <w:p w14:paraId="4AC0F357">
            <w:pPr>
              <w:rPr>
                <w:rFonts w:ascii="仿宋" w:hAnsi="仿宋" w:eastAsia="仿宋" w:cs="仿宋"/>
                <w:sz w:val="24"/>
                <w:szCs w:val="28"/>
              </w:rPr>
            </w:pPr>
            <w:r>
              <w:rPr>
                <w:rFonts w:hint="eastAsia" w:ascii="仿宋" w:hAnsi="仿宋" w:eastAsia="仿宋" w:cs="仿宋"/>
                <w:sz w:val="24"/>
                <w:szCs w:val="28"/>
              </w:rPr>
              <w:t>2.课件演示符合现代教育理念。</w:t>
            </w:r>
          </w:p>
        </w:tc>
      </w:tr>
      <w:tr w14:paraId="67C1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46" w:type="dxa"/>
            <w:vMerge w:val="continue"/>
            <w:vAlign w:val="center"/>
          </w:tcPr>
          <w:p w14:paraId="745AE49A">
            <w:pPr>
              <w:rPr>
                <w:rFonts w:ascii="仿宋" w:hAnsi="仿宋" w:eastAsia="仿宋" w:cs="仿宋"/>
                <w:b/>
                <w:bCs/>
                <w:sz w:val="24"/>
                <w:szCs w:val="28"/>
              </w:rPr>
            </w:pPr>
          </w:p>
        </w:tc>
        <w:tc>
          <w:tcPr>
            <w:tcW w:w="1559" w:type="dxa"/>
            <w:vAlign w:val="center"/>
          </w:tcPr>
          <w:p w14:paraId="42A9A8DF">
            <w:pPr>
              <w:widowControl/>
              <w:ind w:left="120" w:hanging="120" w:hangingChars="50"/>
              <w:rPr>
                <w:rFonts w:ascii="仿宋" w:hAnsi="仿宋" w:eastAsia="仿宋" w:cs="仿宋"/>
                <w:kern w:val="0"/>
                <w:sz w:val="24"/>
                <w:szCs w:val="28"/>
              </w:rPr>
            </w:pPr>
            <w:r>
              <w:rPr>
                <w:rFonts w:hint="eastAsia" w:ascii="仿宋" w:hAnsi="仿宋" w:eastAsia="仿宋" w:cs="仿宋"/>
                <w:kern w:val="0"/>
                <w:sz w:val="24"/>
                <w:szCs w:val="28"/>
              </w:rPr>
              <w:t>教育性</w:t>
            </w:r>
          </w:p>
        </w:tc>
        <w:tc>
          <w:tcPr>
            <w:tcW w:w="567" w:type="dxa"/>
            <w:vAlign w:val="center"/>
          </w:tcPr>
          <w:p w14:paraId="2D83AE35">
            <w:pPr>
              <w:jc w:val="center"/>
              <w:rPr>
                <w:rFonts w:ascii="仿宋" w:hAnsi="仿宋" w:eastAsia="仿宋" w:cs="仿宋"/>
                <w:sz w:val="24"/>
                <w:szCs w:val="28"/>
              </w:rPr>
            </w:pPr>
            <w:r>
              <w:rPr>
                <w:rFonts w:hint="eastAsia" w:ascii="仿宋" w:hAnsi="仿宋" w:eastAsia="仿宋" w:cs="仿宋"/>
                <w:sz w:val="24"/>
                <w:szCs w:val="28"/>
              </w:rPr>
              <w:t>4</w:t>
            </w:r>
          </w:p>
        </w:tc>
        <w:tc>
          <w:tcPr>
            <w:tcW w:w="6095" w:type="dxa"/>
            <w:vAlign w:val="center"/>
          </w:tcPr>
          <w:p w14:paraId="36DC1E0F">
            <w:pPr>
              <w:rPr>
                <w:rFonts w:ascii="仿宋" w:hAnsi="仿宋" w:eastAsia="仿宋" w:cs="仿宋"/>
                <w:sz w:val="24"/>
                <w:szCs w:val="28"/>
              </w:rPr>
            </w:pPr>
            <w:r>
              <w:rPr>
                <w:rFonts w:hint="eastAsia" w:ascii="仿宋" w:hAnsi="仿宋" w:eastAsia="仿宋" w:cs="仿宋"/>
                <w:sz w:val="24"/>
                <w:szCs w:val="28"/>
              </w:rPr>
              <w:t>1.课件设计新颖，能体现教学设计思想；</w:t>
            </w:r>
          </w:p>
          <w:p w14:paraId="2E72CA45">
            <w:pPr>
              <w:rPr>
                <w:rFonts w:ascii="仿宋" w:hAnsi="仿宋" w:eastAsia="仿宋" w:cs="仿宋"/>
                <w:sz w:val="24"/>
                <w:szCs w:val="28"/>
              </w:rPr>
            </w:pPr>
            <w:r>
              <w:rPr>
                <w:rFonts w:hint="eastAsia" w:ascii="仿宋" w:hAnsi="仿宋" w:eastAsia="仿宋" w:cs="仿宋"/>
                <w:sz w:val="24"/>
                <w:szCs w:val="28"/>
              </w:rPr>
              <w:t>2.知识结构清晰；</w:t>
            </w:r>
          </w:p>
          <w:p w14:paraId="35CC0C15">
            <w:pPr>
              <w:rPr>
                <w:rFonts w:ascii="仿宋" w:hAnsi="仿宋" w:eastAsia="仿宋" w:cs="仿宋"/>
                <w:sz w:val="24"/>
                <w:szCs w:val="28"/>
              </w:rPr>
            </w:pPr>
            <w:r>
              <w:rPr>
                <w:rFonts w:hint="eastAsia" w:ascii="仿宋" w:hAnsi="仿宋" w:eastAsia="仿宋" w:cs="仿宋"/>
                <w:sz w:val="24"/>
                <w:szCs w:val="28"/>
              </w:rPr>
              <w:t>3.能调动学生的学习热情。</w:t>
            </w:r>
          </w:p>
        </w:tc>
      </w:tr>
      <w:tr w14:paraId="4408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46" w:type="dxa"/>
            <w:vMerge w:val="continue"/>
            <w:vAlign w:val="center"/>
          </w:tcPr>
          <w:p w14:paraId="69F73494">
            <w:pPr>
              <w:rPr>
                <w:rFonts w:ascii="仿宋" w:hAnsi="仿宋" w:eastAsia="仿宋" w:cs="仿宋"/>
                <w:b/>
                <w:bCs/>
                <w:sz w:val="24"/>
                <w:szCs w:val="28"/>
              </w:rPr>
            </w:pPr>
          </w:p>
        </w:tc>
        <w:tc>
          <w:tcPr>
            <w:tcW w:w="1559" w:type="dxa"/>
            <w:vAlign w:val="center"/>
          </w:tcPr>
          <w:p w14:paraId="35F3A132">
            <w:pPr>
              <w:ind w:left="120" w:hanging="120" w:hangingChars="50"/>
              <w:rPr>
                <w:rFonts w:ascii="仿宋" w:hAnsi="仿宋" w:eastAsia="仿宋" w:cs="仿宋"/>
                <w:kern w:val="0"/>
                <w:sz w:val="24"/>
                <w:szCs w:val="28"/>
              </w:rPr>
            </w:pPr>
            <w:r>
              <w:rPr>
                <w:rFonts w:hint="eastAsia" w:ascii="仿宋" w:hAnsi="仿宋" w:eastAsia="仿宋" w:cs="仿宋"/>
                <w:kern w:val="0"/>
                <w:sz w:val="24"/>
                <w:szCs w:val="28"/>
              </w:rPr>
              <w:t>技术性</w:t>
            </w:r>
          </w:p>
        </w:tc>
        <w:tc>
          <w:tcPr>
            <w:tcW w:w="567" w:type="dxa"/>
            <w:vAlign w:val="center"/>
          </w:tcPr>
          <w:p w14:paraId="4851223D">
            <w:pPr>
              <w:jc w:val="center"/>
              <w:rPr>
                <w:rFonts w:ascii="仿宋" w:hAnsi="仿宋" w:eastAsia="仿宋" w:cs="仿宋"/>
                <w:sz w:val="24"/>
                <w:szCs w:val="28"/>
              </w:rPr>
            </w:pPr>
            <w:r>
              <w:rPr>
                <w:rFonts w:hint="eastAsia" w:ascii="仿宋" w:hAnsi="仿宋" w:eastAsia="仿宋" w:cs="仿宋"/>
                <w:sz w:val="24"/>
                <w:szCs w:val="28"/>
              </w:rPr>
              <w:t>2</w:t>
            </w:r>
          </w:p>
        </w:tc>
        <w:tc>
          <w:tcPr>
            <w:tcW w:w="6095" w:type="dxa"/>
            <w:vAlign w:val="center"/>
          </w:tcPr>
          <w:p w14:paraId="4BB8512A">
            <w:pPr>
              <w:rPr>
                <w:rFonts w:ascii="仿宋" w:hAnsi="仿宋" w:eastAsia="仿宋" w:cs="仿宋"/>
                <w:sz w:val="24"/>
                <w:szCs w:val="28"/>
              </w:rPr>
            </w:pPr>
            <w:r>
              <w:rPr>
                <w:rFonts w:hint="eastAsia" w:ascii="仿宋" w:hAnsi="仿宋" w:eastAsia="仿宋" w:cs="仿宋"/>
                <w:sz w:val="24"/>
                <w:szCs w:val="28"/>
              </w:rPr>
              <w:t>1.课件制作和使用上恰当运用多媒体；</w:t>
            </w:r>
          </w:p>
          <w:p w14:paraId="03A50340">
            <w:pPr>
              <w:rPr>
                <w:rFonts w:ascii="仿宋" w:hAnsi="仿宋" w:eastAsia="仿宋" w:cs="仿宋"/>
                <w:sz w:val="24"/>
                <w:szCs w:val="28"/>
              </w:rPr>
            </w:pPr>
            <w:r>
              <w:rPr>
                <w:rFonts w:hint="eastAsia" w:ascii="仿宋" w:hAnsi="仿宋" w:eastAsia="仿宋" w:cs="仿宋"/>
                <w:sz w:val="24"/>
                <w:szCs w:val="28"/>
              </w:rPr>
              <w:t>2.操作简便、快捷，交流方便，适于教学。</w:t>
            </w:r>
          </w:p>
        </w:tc>
      </w:tr>
      <w:tr w14:paraId="758F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46" w:type="dxa"/>
            <w:vMerge w:val="continue"/>
            <w:vAlign w:val="center"/>
          </w:tcPr>
          <w:p w14:paraId="4090AEF4">
            <w:pPr>
              <w:rPr>
                <w:rFonts w:ascii="仿宋" w:hAnsi="仿宋" w:eastAsia="仿宋" w:cs="仿宋"/>
                <w:b/>
                <w:bCs/>
                <w:sz w:val="24"/>
                <w:szCs w:val="28"/>
              </w:rPr>
            </w:pPr>
          </w:p>
        </w:tc>
        <w:tc>
          <w:tcPr>
            <w:tcW w:w="1559" w:type="dxa"/>
            <w:vAlign w:val="center"/>
          </w:tcPr>
          <w:p w14:paraId="0D755145">
            <w:pPr>
              <w:ind w:left="120" w:hanging="120" w:hangingChars="50"/>
              <w:rPr>
                <w:rFonts w:ascii="仿宋" w:hAnsi="仿宋" w:eastAsia="仿宋" w:cs="仿宋"/>
                <w:kern w:val="0"/>
                <w:sz w:val="24"/>
                <w:szCs w:val="28"/>
              </w:rPr>
            </w:pPr>
            <w:r>
              <w:rPr>
                <w:rFonts w:hint="eastAsia" w:ascii="仿宋" w:hAnsi="仿宋" w:eastAsia="仿宋" w:cs="仿宋"/>
                <w:kern w:val="0"/>
                <w:sz w:val="24"/>
                <w:szCs w:val="28"/>
              </w:rPr>
              <w:t>艺术性</w:t>
            </w:r>
          </w:p>
        </w:tc>
        <w:tc>
          <w:tcPr>
            <w:tcW w:w="567" w:type="dxa"/>
            <w:vAlign w:val="center"/>
          </w:tcPr>
          <w:p w14:paraId="78EC441E">
            <w:pPr>
              <w:jc w:val="center"/>
              <w:rPr>
                <w:rFonts w:ascii="仿宋" w:hAnsi="仿宋" w:eastAsia="仿宋" w:cs="仿宋"/>
                <w:sz w:val="24"/>
                <w:szCs w:val="28"/>
              </w:rPr>
            </w:pPr>
            <w:r>
              <w:rPr>
                <w:rFonts w:hint="eastAsia" w:ascii="仿宋" w:hAnsi="仿宋" w:eastAsia="仿宋" w:cs="仿宋"/>
                <w:sz w:val="24"/>
                <w:szCs w:val="28"/>
              </w:rPr>
              <w:t>1</w:t>
            </w:r>
          </w:p>
        </w:tc>
        <w:tc>
          <w:tcPr>
            <w:tcW w:w="6095" w:type="dxa"/>
            <w:vAlign w:val="center"/>
          </w:tcPr>
          <w:p w14:paraId="4E7E62AF">
            <w:pPr>
              <w:rPr>
                <w:rFonts w:ascii="仿宋" w:hAnsi="仿宋" w:eastAsia="仿宋" w:cs="仿宋"/>
                <w:sz w:val="24"/>
                <w:szCs w:val="28"/>
              </w:rPr>
            </w:pPr>
            <w:r>
              <w:rPr>
                <w:rFonts w:hint="eastAsia" w:ascii="仿宋" w:hAnsi="仿宋" w:eastAsia="仿宋" w:cs="仿宋"/>
                <w:sz w:val="24"/>
                <w:szCs w:val="28"/>
              </w:rPr>
              <w:t>画面设计具有较高艺术性，整体风格相对统一。</w:t>
            </w:r>
          </w:p>
        </w:tc>
      </w:tr>
      <w:tr w14:paraId="5F38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46" w:type="dxa"/>
            <w:vMerge w:val="restart"/>
            <w:vAlign w:val="center"/>
          </w:tcPr>
          <w:p w14:paraId="748804E4">
            <w:pPr>
              <w:jc w:val="center"/>
              <w:rPr>
                <w:rFonts w:ascii="仿宋" w:hAnsi="仿宋" w:eastAsia="仿宋" w:cs="仿宋"/>
                <w:b/>
                <w:bCs/>
                <w:sz w:val="24"/>
                <w:szCs w:val="28"/>
              </w:rPr>
            </w:pPr>
            <w:r>
              <w:rPr>
                <w:rFonts w:hint="eastAsia" w:ascii="仿宋" w:hAnsi="仿宋" w:eastAsia="仿宋" w:cs="仿宋"/>
                <w:b/>
                <w:bCs/>
                <w:sz w:val="24"/>
                <w:szCs w:val="28"/>
              </w:rPr>
              <w:t>教学设计20分</w:t>
            </w:r>
          </w:p>
        </w:tc>
        <w:tc>
          <w:tcPr>
            <w:tcW w:w="1559" w:type="dxa"/>
            <w:vAlign w:val="center"/>
          </w:tcPr>
          <w:p w14:paraId="6821E16F">
            <w:pPr>
              <w:rPr>
                <w:rFonts w:ascii="仿宋" w:hAnsi="仿宋" w:eastAsia="仿宋" w:cs="仿宋"/>
                <w:sz w:val="24"/>
                <w:szCs w:val="28"/>
              </w:rPr>
            </w:pPr>
            <w:r>
              <w:rPr>
                <w:rFonts w:hint="eastAsia" w:ascii="仿宋" w:hAnsi="仿宋" w:eastAsia="仿宋" w:cs="仿宋"/>
                <w:sz w:val="24"/>
                <w:szCs w:val="28"/>
              </w:rPr>
              <w:t>目标设计</w:t>
            </w:r>
          </w:p>
        </w:tc>
        <w:tc>
          <w:tcPr>
            <w:tcW w:w="567" w:type="dxa"/>
            <w:vAlign w:val="center"/>
          </w:tcPr>
          <w:p w14:paraId="3D7723A8">
            <w:pPr>
              <w:jc w:val="center"/>
              <w:rPr>
                <w:rFonts w:ascii="仿宋" w:hAnsi="仿宋" w:eastAsia="仿宋" w:cs="仿宋"/>
                <w:sz w:val="24"/>
                <w:szCs w:val="28"/>
              </w:rPr>
            </w:pPr>
            <w:r>
              <w:rPr>
                <w:rFonts w:hint="eastAsia" w:ascii="仿宋" w:hAnsi="仿宋" w:eastAsia="仿宋" w:cs="仿宋"/>
                <w:sz w:val="24"/>
                <w:szCs w:val="28"/>
              </w:rPr>
              <w:t>3</w:t>
            </w:r>
          </w:p>
        </w:tc>
        <w:tc>
          <w:tcPr>
            <w:tcW w:w="6095" w:type="dxa"/>
            <w:vAlign w:val="center"/>
          </w:tcPr>
          <w:p w14:paraId="5FE6D537">
            <w:pPr>
              <w:rPr>
                <w:rFonts w:ascii="仿宋" w:hAnsi="仿宋" w:eastAsia="仿宋" w:cs="仿宋"/>
                <w:sz w:val="24"/>
                <w:szCs w:val="28"/>
              </w:rPr>
            </w:pPr>
            <w:r>
              <w:rPr>
                <w:rFonts w:hint="eastAsia" w:ascii="仿宋" w:hAnsi="仿宋" w:eastAsia="仿宋" w:cs="仿宋"/>
                <w:sz w:val="24"/>
                <w:szCs w:val="28"/>
              </w:rPr>
              <w:t>1.符合课标要求、学科特点和学生实际；</w:t>
            </w:r>
          </w:p>
          <w:p w14:paraId="38C1B09E">
            <w:pPr>
              <w:rPr>
                <w:rFonts w:ascii="仿宋" w:hAnsi="仿宋" w:eastAsia="仿宋" w:cs="仿宋"/>
                <w:sz w:val="24"/>
                <w:szCs w:val="28"/>
              </w:rPr>
            </w:pPr>
            <w:r>
              <w:rPr>
                <w:rFonts w:hint="eastAsia" w:ascii="仿宋" w:hAnsi="仿宋" w:eastAsia="仿宋" w:cs="仿宋"/>
                <w:sz w:val="24"/>
                <w:szCs w:val="28"/>
              </w:rPr>
              <w:t>2.目标表述清楚、便于实施，行为动词使用正确，阐述规范。</w:t>
            </w:r>
          </w:p>
        </w:tc>
      </w:tr>
      <w:tr w14:paraId="5895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46" w:type="dxa"/>
            <w:vMerge w:val="continue"/>
            <w:vAlign w:val="center"/>
          </w:tcPr>
          <w:p w14:paraId="52AD093B">
            <w:pPr>
              <w:jc w:val="center"/>
              <w:rPr>
                <w:rFonts w:ascii="仿宋" w:hAnsi="仿宋" w:eastAsia="仿宋" w:cs="仿宋"/>
                <w:b/>
                <w:bCs/>
                <w:sz w:val="24"/>
                <w:szCs w:val="28"/>
              </w:rPr>
            </w:pPr>
          </w:p>
        </w:tc>
        <w:tc>
          <w:tcPr>
            <w:tcW w:w="1559" w:type="dxa"/>
            <w:vAlign w:val="center"/>
          </w:tcPr>
          <w:p w14:paraId="1600E7DF">
            <w:pPr>
              <w:rPr>
                <w:rFonts w:ascii="仿宋" w:hAnsi="仿宋" w:eastAsia="仿宋" w:cs="仿宋"/>
                <w:sz w:val="24"/>
                <w:szCs w:val="28"/>
              </w:rPr>
            </w:pPr>
            <w:r>
              <w:rPr>
                <w:rFonts w:hint="eastAsia" w:ascii="仿宋" w:hAnsi="仿宋" w:eastAsia="仿宋" w:cs="仿宋"/>
                <w:sz w:val="24"/>
                <w:szCs w:val="28"/>
              </w:rPr>
              <w:t>内容分析</w:t>
            </w:r>
          </w:p>
        </w:tc>
        <w:tc>
          <w:tcPr>
            <w:tcW w:w="567" w:type="dxa"/>
            <w:vAlign w:val="center"/>
          </w:tcPr>
          <w:p w14:paraId="3435A3D4">
            <w:pPr>
              <w:jc w:val="center"/>
              <w:rPr>
                <w:rFonts w:ascii="仿宋" w:hAnsi="仿宋" w:eastAsia="仿宋" w:cs="仿宋"/>
                <w:sz w:val="24"/>
                <w:szCs w:val="28"/>
              </w:rPr>
            </w:pPr>
            <w:r>
              <w:rPr>
                <w:rFonts w:hint="eastAsia" w:ascii="仿宋" w:hAnsi="仿宋" w:eastAsia="仿宋" w:cs="仿宋"/>
                <w:sz w:val="24"/>
                <w:szCs w:val="28"/>
              </w:rPr>
              <w:t>2</w:t>
            </w:r>
          </w:p>
        </w:tc>
        <w:tc>
          <w:tcPr>
            <w:tcW w:w="6095" w:type="dxa"/>
            <w:vAlign w:val="center"/>
          </w:tcPr>
          <w:p w14:paraId="48140714">
            <w:pPr>
              <w:rPr>
                <w:rFonts w:ascii="仿宋" w:hAnsi="仿宋" w:eastAsia="仿宋" w:cs="仿宋"/>
                <w:sz w:val="24"/>
                <w:szCs w:val="28"/>
              </w:rPr>
            </w:pPr>
            <w:r>
              <w:rPr>
                <w:rFonts w:hint="eastAsia" w:ascii="仿宋" w:hAnsi="仿宋" w:eastAsia="仿宋" w:cs="仿宋"/>
                <w:sz w:val="24"/>
                <w:szCs w:val="28"/>
              </w:rPr>
              <w:t>1.教学内容前后知识点关系、地位、作用描述准确；</w:t>
            </w:r>
          </w:p>
          <w:p w14:paraId="500FFB20">
            <w:pPr>
              <w:rPr>
                <w:rFonts w:ascii="仿宋" w:hAnsi="仿宋" w:eastAsia="仿宋" w:cs="仿宋"/>
                <w:sz w:val="24"/>
                <w:szCs w:val="28"/>
              </w:rPr>
            </w:pPr>
            <w:r>
              <w:rPr>
                <w:rFonts w:hint="eastAsia" w:ascii="仿宋" w:hAnsi="仿宋" w:eastAsia="仿宋" w:cs="仿宋"/>
                <w:sz w:val="24"/>
                <w:szCs w:val="28"/>
              </w:rPr>
              <w:t>2.重点、难点分析清楚。</w:t>
            </w:r>
          </w:p>
        </w:tc>
      </w:tr>
      <w:tr w14:paraId="728B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46" w:type="dxa"/>
            <w:vMerge w:val="continue"/>
            <w:vAlign w:val="center"/>
          </w:tcPr>
          <w:p w14:paraId="22E82D5E">
            <w:pPr>
              <w:jc w:val="center"/>
              <w:rPr>
                <w:rFonts w:ascii="仿宋" w:hAnsi="仿宋" w:eastAsia="仿宋" w:cs="仿宋"/>
                <w:b/>
                <w:bCs/>
                <w:sz w:val="24"/>
                <w:szCs w:val="28"/>
              </w:rPr>
            </w:pPr>
          </w:p>
        </w:tc>
        <w:tc>
          <w:tcPr>
            <w:tcW w:w="1559" w:type="dxa"/>
            <w:vAlign w:val="center"/>
          </w:tcPr>
          <w:p w14:paraId="3BA32BD1">
            <w:pPr>
              <w:rPr>
                <w:rFonts w:ascii="仿宋" w:hAnsi="仿宋" w:eastAsia="仿宋" w:cs="仿宋"/>
                <w:sz w:val="24"/>
                <w:szCs w:val="28"/>
              </w:rPr>
            </w:pPr>
            <w:r>
              <w:rPr>
                <w:rFonts w:hint="eastAsia" w:ascii="仿宋" w:hAnsi="仿宋" w:eastAsia="仿宋" w:cs="仿宋"/>
                <w:sz w:val="24"/>
                <w:szCs w:val="28"/>
              </w:rPr>
              <w:t>学情分析</w:t>
            </w:r>
          </w:p>
        </w:tc>
        <w:tc>
          <w:tcPr>
            <w:tcW w:w="567" w:type="dxa"/>
            <w:vAlign w:val="center"/>
          </w:tcPr>
          <w:p w14:paraId="51D7B0D4">
            <w:pPr>
              <w:jc w:val="center"/>
              <w:rPr>
                <w:rFonts w:ascii="仿宋" w:hAnsi="仿宋" w:eastAsia="仿宋" w:cs="仿宋"/>
                <w:sz w:val="24"/>
                <w:szCs w:val="28"/>
              </w:rPr>
            </w:pPr>
            <w:r>
              <w:rPr>
                <w:rFonts w:hint="eastAsia" w:ascii="仿宋" w:hAnsi="仿宋" w:eastAsia="仿宋" w:cs="仿宋"/>
                <w:sz w:val="24"/>
                <w:szCs w:val="28"/>
              </w:rPr>
              <w:t>2</w:t>
            </w:r>
          </w:p>
        </w:tc>
        <w:tc>
          <w:tcPr>
            <w:tcW w:w="6095" w:type="dxa"/>
            <w:vAlign w:val="center"/>
          </w:tcPr>
          <w:p w14:paraId="5D7F4409">
            <w:pPr>
              <w:rPr>
                <w:rFonts w:ascii="仿宋" w:hAnsi="仿宋" w:eastAsia="仿宋" w:cs="仿宋"/>
                <w:sz w:val="24"/>
                <w:szCs w:val="28"/>
              </w:rPr>
            </w:pPr>
            <w:r>
              <w:rPr>
                <w:rFonts w:hint="eastAsia" w:ascii="仿宋" w:hAnsi="仿宋" w:eastAsia="仿宋" w:cs="仿宋"/>
                <w:sz w:val="24"/>
                <w:szCs w:val="28"/>
              </w:rPr>
              <w:t>1.学生认知特点和水平表述恰当；</w:t>
            </w:r>
          </w:p>
          <w:p w14:paraId="2EBFF041">
            <w:pPr>
              <w:rPr>
                <w:rFonts w:ascii="仿宋" w:hAnsi="仿宋" w:eastAsia="仿宋" w:cs="仿宋"/>
                <w:sz w:val="24"/>
                <w:szCs w:val="28"/>
              </w:rPr>
            </w:pPr>
            <w:r>
              <w:rPr>
                <w:rFonts w:hint="eastAsia" w:ascii="仿宋" w:hAnsi="仿宋" w:eastAsia="仿宋" w:cs="仿宋"/>
                <w:sz w:val="24"/>
                <w:szCs w:val="28"/>
              </w:rPr>
              <w:t>2.学习习惯和能力分析合理。</w:t>
            </w:r>
          </w:p>
        </w:tc>
      </w:tr>
      <w:tr w14:paraId="6C6E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jc w:val="center"/>
        </w:trPr>
        <w:tc>
          <w:tcPr>
            <w:tcW w:w="846" w:type="dxa"/>
            <w:vMerge w:val="continue"/>
            <w:vAlign w:val="center"/>
          </w:tcPr>
          <w:p w14:paraId="383C7706">
            <w:pPr>
              <w:jc w:val="center"/>
              <w:rPr>
                <w:rFonts w:ascii="仿宋" w:hAnsi="仿宋" w:eastAsia="仿宋" w:cs="仿宋"/>
                <w:b/>
                <w:bCs/>
                <w:sz w:val="24"/>
                <w:szCs w:val="28"/>
              </w:rPr>
            </w:pPr>
          </w:p>
        </w:tc>
        <w:tc>
          <w:tcPr>
            <w:tcW w:w="1559" w:type="dxa"/>
            <w:vAlign w:val="center"/>
          </w:tcPr>
          <w:p w14:paraId="4BA2EB06">
            <w:pPr>
              <w:rPr>
                <w:rFonts w:ascii="仿宋" w:hAnsi="仿宋" w:eastAsia="仿宋" w:cs="仿宋"/>
                <w:sz w:val="24"/>
                <w:szCs w:val="28"/>
              </w:rPr>
            </w:pPr>
            <w:r>
              <w:rPr>
                <w:rFonts w:hint="eastAsia" w:ascii="仿宋" w:hAnsi="仿宋" w:eastAsia="仿宋" w:cs="仿宋"/>
                <w:sz w:val="24"/>
                <w:szCs w:val="28"/>
              </w:rPr>
              <w:t>教学过程设计</w:t>
            </w:r>
          </w:p>
        </w:tc>
        <w:tc>
          <w:tcPr>
            <w:tcW w:w="567" w:type="dxa"/>
            <w:vAlign w:val="center"/>
          </w:tcPr>
          <w:p w14:paraId="2ADE10B3">
            <w:pPr>
              <w:jc w:val="center"/>
              <w:rPr>
                <w:rFonts w:ascii="仿宋" w:hAnsi="仿宋" w:eastAsia="仿宋" w:cs="仿宋"/>
                <w:sz w:val="24"/>
                <w:szCs w:val="28"/>
              </w:rPr>
            </w:pPr>
            <w:r>
              <w:rPr>
                <w:rFonts w:hint="eastAsia" w:ascii="仿宋" w:hAnsi="仿宋" w:eastAsia="仿宋" w:cs="仿宋"/>
                <w:sz w:val="24"/>
                <w:szCs w:val="28"/>
              </w:rPr>
              <w:t>8</w:t>
            </w:r>
          </w:p>
        </w:tc>
        <w:tc>
          <w:tcPr>
            <w:tcW w:w="6095" w:type="dxa"/>
            <w:vAlign w:val="center"/>
          </w:tcPr>
          <w:p w14:paraId="644F6415">
            <w:pPr>
              <w:rPr>
                <w:rFonts w:ascii="仿宋" w:hAnsi="仿宋" w:eastAsia="仿宋" w:cs="仿宋"/>
                <w:sz w:val="24"/>
                <w:szCs w:val="28"/>
              </w:rPr>
            </w:pPr>
            <w:r>
              <w:rPr>
                <w:rFonts w:hint="eastAsia" w:ascii="仿宋" w:hAnsi="仿宋" w:eastAsia="仿宋" w:cs="仿宋"/>
                <w:sz w:val="24"/>
                <w:szCs w:val="28"/>
              </w:rPr>
              <w:t>1.教学主线描述清晰，教学内容处理符合课程标准要求，具有较强的系统性和逻辑性；</w:t>
            </w:r>
          </w:p>
          <w:p w14:paraId="5204C176">
            <w:pPr>
              <w:rPr>
                <w:rFonts w:ascii="仿宋" w:hAnsi="仿宋" w:eastAsia="仿宋" w:cs="仿宋"/>
                <w:sz w:val="24"/>
                <w:szCs w:val="28"/>
              </w:rPr>
            </w:pPr>
            <w:r>
              <w:rPr>
                <w:rFonts w:hint="eastAsia" w:ascii="仿宋" w:hAnsi="仿宋" w:eastAsia="仿宋" w:cs="仿宋"/>
                <w:sz w:val="24"/>
                <w:szCs w:val="28"/>
              </w:rPr>
              <w:t>2.教学重点突出，点面结合，深浅适度；难点清楚，把握准确；化难为易，处理恰当；</w:t>
            </w:r>
          </w:p>
          <w:p w14:paraId="763305B2">
            <w:pPr>
              <w:rPr>
                <w:rFonts w:ascii="仿宋" w:hAnsi="仿宋" w:eastAsia="仿宋" w:cs="仿宋"/>
                <w:sz w:val="24"/>
                <w:szCs w:val="28"/>
              </w:rPr>
            </w:pPr>
            <w:r>
              <w:rPr>
                <w:rFonts w:hint="eastAsia" w:ascii="仿宋" w:hAnsi="仿宋" w:eastAsia="仿宋" w:cs="仿宋"/>
                <w:sz w:val="24"/>
                <w:szCs w:val="28"/>
              </w:rPr>
              <w:t>3.教学方法清晰适当，符合教学对象要求，体现学生主体性，有利教学内容完成；</w:t>
            </w:r>
          </w:p>
          <w:p w14:paraId="56A32B59">
            <w:pPr>
              <w:rPr>
                <w:rFonts w:ascii="仿宋" w:hAnsi="仿宋" w:eastAsia="仿宋" w:cs="仿宋"/>
                <w:sz w:val="24"/>
                <w:szCs w:val="28"/>
              </w:rPr>
            </w:pPr>
            <w:r>
              <w:rPr>
                <w:rFonts w:hint="eastAsia" w:ascii="仿宋" w:hAnsi="仿宋" w:eastAsia="仿宋" w:cs="仿宋"/>
                <w:sz w:val="24"/>
                <w:szCs w:val="28"/>
              </w:rPr>
              <w:t>4.教学辅助手段准备与使用清晰无误，教具及现代化教学手段运用恰当；</w:t>
            </w:r>
          </w:p>
          <w:p w14:paraId="1129089A">
            <w:pPr>
              <w:rPr>
                <w:rFonts w:ascii="仿宋" w:hAnsi="仿宋" w:eastAsia="仿宋" w:cs="仿宋"/>
                <w:sz w:val="24"/>
                <w:szCs w:val="28"/>
              </w:rPr>
            </w:pPr>
            <w:r>
              <w:rPr>
                <w:rFonts w:hint="eastAsia" w:ascii="仿宋" w:hAnsi="仿宋" w:eastAsia="仿宋" w:cs="仿宋"/>
                <w:sz w:val="24"/>
                <w:szCs w:val="28"/>
              </w:rPr>
              <w:t>5.教学过程结构合理，过渡自然，便于操作；理论联系实际，注重教学互动，启发学生思考及问题解决。</w:t>
            </w:r>
          </w:p>
        </w:tc>
      </w:tr>
      <w:tr w14:paraId="045D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46" w:type="dxa"/>
            <w:vMerge w:val="continue"/>
            <w:vAlign w:val="center"/>
          </w:tcPr>
          <w:p w14:paraId="3EC8FF61">
            <w:pPr>
              <w:jc w:val="center"/>
              <w:rPr>
                <w:rFonts w:ascii="仿宋" w:hAnsi="仿宋" w:eastAsia="仿宋" w:cs="仿宋"/>
                <w:b/>
                <w:bCs/>
                <w:sz w:val="24"/>
                <w:szCs w:val="28"/>
              </w:rPr>
            </w:pPr>
          </w:p>
        </w:tc>
        <w:tc>
          <w:tcPr>
            <w:tcW w:w="1559" w:type="dxa"/>
            <w:vAlign w:val="center"/>
          </w:tcPr>
          <w:p w14:paraId="60435C7B">
            <w:pPr>
              <w:jc w:val="left"/>
              <w:rPr>
                <w:rFonts w:ascii="仿宋" w:hAnsi="仿宋" w:eastAsia="仿宋" w:cs="仿宋"/>
                <w:sz w:val="24"/>
                <w:szCs w:val="28"/>
              </w:rPr>
            </w:pPr>
            <w:r>
              <w:rPr>
                <w:rFonts w:hint="eastAsia" w:ascii="仿宋" w:hAnsi="仿宋" w:eastAsia="仿宋" w:cs="仿宋"/>
                <w:sz w:val="24"/>
                <w:szCs w:val="28"/>
              </w:rPr>
              <w:t>教学评价设计</w:t>
            </w:r>
          </w:p>
        </w:tc>
        <w:tc>
          <w:tcPr>
            <w:tcW w:w="567" w:type="dxa"/>
            <w:vAlign w:val="center"/>
          </w:tcPr>
          <w:p w14:paraId="40C0C24D">
            <w:pPr>
              <w:jc w:val="center"/>
              <w:rPr>
                <w:rFonts w:ascii="仿宋" w:hAnsi="仿宋" w:eastAsia="仿宋" w:cs="仿宋"/>
                <w:sz w:val="24"/>
                <w:szCs w:val="28"/>
              </w:rPr>
            </w:pPr>
            <w:r>
              <w:rPr>
                <w:rFonts w:hint="eastAsia" w:ascii="仿宋" w:hAnsi="仿宋" w:eastAsia="仿宋" w:cs="仿宋"/>
                <w:sz w:val="24"/>
                <w:szCs w:val="28"/>
              </w:rPr>
              <w:t>2</w:t>
            </w:r>
          </w:p>
        </w:tc>
        <w:tc>
          <w:tcPr>
            <w:tcW w:w="6095" w:type="dxa"/>
            <w:vAlign w:val="center"/>
          </w:tcPr>
          <w:p w14:paraId="7B0384A9">
            <w:pPr>
              <w:rPr>
                <w:rFonts w:ascii="仿宋" w:hAnsi="仿宋" w:eastAsia="仿宋" w:cs="仿宋"/>
                <w:sz w:val="24"/>
                <w:szCs w:val="28"/>
              </w:rPr>
            </w:pPr>
            <w:r>
              <w:rPr>
                <w:rFonts w:hint="eastAsia" w:ascii="仿宋" w:hAnsi="仿宋" w:eastAsia="仿宋" w:cs="仿宋"/>
                <w:sz w:val="24"/>
                <w:szCs w:val="28"/>
              </w:rPr>
              <w:t>有形成性评价及生成性问题解决和利用。</w:t>
            </w:r>
          </w:p>
        </w:tc>
      </w:tr>
      <w:tr w14:paraId="4273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846" w:type="dxa"/>
            <w:vMerge w:val="continue"/>
            <w:vAlign w:val="center"/>
          </w:tcPr>
          <w:p w14:paraId="659BAE11">
            <w:pPr>
              <w:jc w:val="center"/>
              <w:rPr>
                <w:rFonts w:ascii="仿宋" w:hAnsi="仿宋" w:eastAsia="仿宋" w:cs="仿宋"/>
                <w:b/>
                <w:bCs/>
                <w:sz w:val="24"/>
                <w:szCs w:val="28"/>
              </w:rPr>
            </w:pPr>
          </w:p>
        </w:tc>
        <w:tc>
          <w:tcPr>
            <w:tcW w:w="1559" w:type="dxa"/>
            <w:vAlign w:val="center"/>
          </w:tcPr>
          <w:p w14:paraId="02A2731F">
            <w:pPr>
              <w:rPr>
                <w:rFonts w:ascii="仿宋" w:hAnsi="仿宋" w:eastAsia="仿宋" w:cs="仿宋"/>
                <w:sz w:val="24"/>
                <w:szCs w:val="28"/>
              </w:rPr>
            </w:pPr>
            <w:r>
              <w:rPr>
                <w:rFonts w:hint="eastAsia" w:ascii="仿宋" w:hAnsi="仿宋" w:eastAsia="仿宋" w:cs="仿宋"/>
                <w:sz w:val="24"/>
                <w:szCs w:val="28"/>
              </w:rPr>
              <w:t>创新性设计</w:t>
            </w:r>
          </w:p>
        </w:tc>
        <w:tc>
          <w:tcPr>
            <w:tcW w:w="567" w:type="dxa"/>
            <w:vAlign w:val="center"/>
          </w:tcPr>
          <w:p w14:paraId="0C40FE17">
            <w:pPr>
              <w:jc w:val="center"/>
              <w:rPr>
                <w:rFonts w:ascii="仿宋" w:hAnsi="仿宋" w:eastAsia="仿宋" w:cs="仿宋"/>
                <w:sz w:val="24"/>
                <w:szCs w:val="28"/>
              </w:rPr>
            </w:pPr>
            <w:r>
              <w:rPr>
                <w:rFonts w:hint="eastAsia" w:ascii="仿宋" w:hAnsi="仿宋" w:eastAsia="仿宋" w:cs="仿宋"/>
                <w:sz w:val="24"/>
                <w:szCs w:val="28"/>
              </w:rPr>
              <w:t>2</w:t>
            </w:r>
          </w:p>
        </w:tc>
        <w:tc>
          <w:tcPr>
            <w:tcW w:w="6095" w:type="dxa"/>
            <w:vAlign w:val="center"/>
          </w:tcPr>
          <w:p w14:paraId="76DE6130">
            <w:pPr>
              <w:rPr>
                <w:rFonts w:ascii="仿宋" w:hAnsi="仿宋" w:eastAsia="仿宋" w:cs="仿宋"/>
                <w:sz w:val="24"/>
                <w:szCs w:val="28"/>
              </w:rPr>
            </w:pPr>
            <w:r>
              <w:rPr>
                <w:rFonts w:hint="eastAsia" w:ascii="仿宋" w:hAnsi="仿宋" w:eastAsia="仿宋" w:cs="仿宋"/>
                <w:sz w:val="24"/>
                <w:szCs w:val="28"/>
              </w:rPr>
              <w:t>教学方案的整体设计富有创新性，教学过程设计有突出特色。</w:t>
            </w:r>
          </w:p>
        </w:tc>
      </w:tr>
      <w:tr w14:paraId="6CE9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846" w:type="dxa"/>
            <w:vMerge w:val="continue"/>
            <w:vAlign w:val="center"/>
          </w:tcPr>
          <w:p w14:paraId="76352335">
            <w:pPr>
              <w:jc w:val="center"/>
              <w:rPr>
                <w:rFonts w:ascii="仿宋" w:hAnsi="仿宋" w:eastAsia="仿宋" w:cs="仿宋"/>
                <w:b/>
                <w:bCs/>
                <w:sz w:val="24"/>
                <w:szCs w:val="28"/>
              </w:rPr>
            </w:pPr>
          </w:p>
        </w:tc>
        <w:tc>
          <w:tcPr>
            <w:tcW w:w="1559" w:type="dxa"/>
            <w:vAlign w:val="center"/>
          </w:tcPr>
          <w:p w14:paraId="01C109B2">
            <w:pPr>
              <w:rPr>
                <w:rFonts w:ascii="仿宋" w:hAnsi="仿宋" w:eastAsia="仿宋" w:cs="仿宋"/>
                <w:sz w:val="24"/>
                <w:szCs w:val="28"/>
              </w:rPr>
            </w:pPr>
            <w:r>
              <w:rPr>
                <w:rFonts w:hint="eastAsia" w:ascii="仿宋" w:hAnsi="仿宋" w:eastAsia="仿宋" w:cs="仿宋"/>
                <w:sz w:val="24"/>
                <w:szCs w:val="28"/>
              </w:rPr>
              <w:t>文档规范</w:t>
            </w:r>
          </w:p>
        </w:tc>
        <w:tc>
          <w:tcPr>
            <w:tcW w:w="567" w:type="dxa"/>
            <w:vAlign w:val="center"/>
          </w:tcPr>
          <w:p w14:paraId="6666B2E1">
            <w:pPr>
              <w:jc w:val="center"/>
              <w:rPr>
                <w:rFonts w:ascii="仿宋" w:hAnsi="仿宋" w:eastAsia="仿宋" w:cs="仿宋"/>
                <w:sz w:val="24"/>
                <w:szCs w:val="28"/>
              </w:rPr>
            </w:pPr>
            <w:r>
              <w:rPr>
                <w:rFonts w:hint="eastAsia" w:ascii="仿宋" w:hAnsi="仿宋" w:eastAsia="仿宋" w:cs="仿宋"/>
                <w:sz w:val="24"/>
                <w:szCs w:val="28"/>
              </w:rPr>
              <w:t>1</w:t>
            </w:r>
          </w:p>
        </w:tc>
        <w:tc>
          <w:tcPr>
            <w:tcW w:w="6095" w:type="dxa"/>
            <w:vAlign w:val="center"/>
          </w:tcPr>
          <w:p w14:paraId="7A8825D0">
            <w:pPr>
              <w:rPr>
                <w:rFonts w:ascii="仿宋" w:hAnsi="仿宋" w:eastAsia="仿宋" w:cs="仿宋"/>
                <w:sz w:val="24"/>
                <w:szCs w:val="28"/>
              </w:rPr>
            </w:pPr>
            <w:r>
              <w:rPr>
                <w:rFonts w:hint="eastAsia" w:ascii="仿宋" w:hAnsi="仿宋" w:eastAsia="仿宋" w:cs="仿宋"/>
                <w:sz w:val="24"/>
                <w:szCs w:val="28"/>
              </w:rPr>
              <w:t>文字、符号、单位和公式符合标准、规范；语言简洁、明了，字体、图表运用适当；文档结构完整，布局合理，格式美观。</w:t>
            </w:r>
          </w:p>
        </w:tc>
      </w:tr>
      <w:tr w14:paraId="1996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6" w:type="dxa"/>
            <w:vMerge w:val="restart"/>
            <w:vAlign w:val="center"/>
          </w:tcPr>
          <w:p w14:paraId="5FC1DA23">
            <w:pPr>
              <w:jc w:val="center"/>
              <w:rPr>
                <w:rFonts w:ascii="仿宋" w:hAnsi="仿宋" w:eastAsia="仿宋" w:cs="仿宋"/>
                <w:b/>
                <w:bCs/>
                <w:sz w:val="24"/>
                <w:szCs w:val="28"/>
              </w:rPr>
            </w:pPr>
            <w:r>
              <w:rPr>
                <w:rFonts w:hint="eastAsia" w:ascii="仿宋" w:hAnsi="仿宋" w:eastAsia="仿宋" w:cs="仿宋"/>
                <w:b/>
                <w:bCs/>
                <w:sz w:val="24"/>
                <w:szCs w:val="28"/>
              </w:rPr>
              <w:t>模拟授课60分</w:t>
            </w:r>
          </w:p>
        </w:tc>
        <w:tc>
          <w:tcPr>
            <w:tcW w:w="1559" w:type="dxa"/>
            <w:vAlign w:val="center"/>
          </w:tcPr>
          <w:p w14:paraId="3DFB5ACF">
            <w:pPr>
              <w:rPr>
                <w:rFonts w:ascii="仿宋" w:hAnsi="仿宋" w:eastAsia="仿宋" w:cs="仿宋"/>
                <w:sz w:val="24"/>
                <w:szCs w:val="28"/>
              </w:rPr>
            </w:pPr>
            <w:r>
              <w:rPr>
                <w:rFonts w:hint="eastAsia" w:ascii="仿宋" w:hAnsi="仿宋" w:eastAsia="仿宋" w:cs="仿宋"/>
                <w:sz w:val="24"/>
                <w:szCs w:val="28"/>
              </w:rPr>
              <w:t>教学内容</w:t>
            </w:r>
          </w:p>
        </w:tc>
        <w:tc>
          <w:tcPr>
            <w:tcW w:w="567" w:type="dxa"/>
            <w:vAlign w:val="center"/>
          </w:tcPr>
          <w:p w14:paraId="43B69823">
            <w:pPr>
              <w:jc w:val="center"/>
              <w:rPr>
                <w:rFonts w:ascii="仿宋" w:hAnsi="仿宋" w:eastAsia="仿宋" w:cs="仿宋"/>
                <w:sz w:val="24"/>
                <w:szCs w:val="28"/>
              </w:rPr>
            </w:pPr>
            <w:r>
              <w:rPr>
                <w:rFonts w:hint="eastAsia" w:ascii="仿宋" w:hAnsi="仿宋" w:eastAsia="仿宋" w:cs="仿宋"/>
                <w:sz w:val="24"/>
                <w:szCs w:val="28"/>
              </w:rPr>
              <w:t>12</w:t>
            </w:r>
          </w:p>
        </w:tc>
        <w:tc>
          <w:tcPr>
            <w:tcW w:w="6095" w:type="dxa"/>
            <w:vAlign w:val="center"/>
          </w:tcPr>
          <w:p w14:paraId="33FAEB9A">
            <w:pPr>
              <w:rPr>
                <w:rFonts w:ascii="仿宋" w:hAnsi="仿宋" w:eastAsia="仿宋" w:cs="仿宋"/>
                <w:sz w:val="24"/>
                <w:szCs w:val="28"/>
              </w:rPr>
            </w:pPr>
            <w:r>
              <w:rPr>
                <w:rFonts w:hint="eastAsia" w:ascii="仿宋" w:hAnsi="仿宋" w:eastAsia="仿宋" w:cs="仿宋"/>
                <w:sz w:val="24"/>
                <w:szCs w:val="28"/>
              </w:rPr>
              <w:t>1.重点内容讲解明白，教学难点处理恰当；</w:t>
            </w:r>
          </w:p>
          <w:p w14:paraId="0F30736D">
            <w:pPr>
              <w:rPr>
                <w:rFonts w:ascii="仿宋" w:hAnsi="仿宋" w:eastAsia="仿宋" w:cs="仿宋"/>
                <w:sz w:val="24"/>
                <w:szCs w:val="28"/>
              </w:rPr>
            </w:pPr>
            <w:r>
              <w:rPr>
                <w:rFonts w:hint="eastAsia" w:ascii="仿宋" w:hAnsi="仿宋" w:eastAsia="仿宋" w:cs="仿宋"/>
                <w:sz w:val="24"/>
                <w:szCs w:val="28"/>
              </w:rPr>
              <w:t>2.关注学生已有知识和经验；</w:t>
            </w:r>
          </w:p>
          <w:p w14:paraId="38A62CC9">
            <w:pPr>
              <w:rPr>
                <w:rFonts w:ascii="仿宋" w:hAnsi="仿宋" w:eastAsia="仿宋" w:cs="仿宋"/>
                <w:sz w:val="24"/>
                <w:szCs w:val="28"/>
              </w:rPr>
            </w:pPr>
            <w:r>
              <w:rPr>
                <w:rFonts w:hint="eastAsia" w:ascii="仿宋" w:hAnsi="仿宋" w:eastAsia="仿宋" w:cs="仿宋"/>
                <w:sz w:val="24"/>
                <w:szCs w:val="28"/>
              </w:rPr>
              <w:t>3.注重学生能力培养；</w:t>
            </w:r>
          </w:p>
          <w:p w14:paraId="3F047A97">
            <w:pPr>
              <w:rPr>
                <w:rFonts w:ascii="仿宋" w:hAnsi="仿宋" w:eastAsia="仿宋" w:cs="仿宋"/>
                <w:sz w:val="24"/>
                <w:szCs w:val="28"/>
              </w:rPr>
            </w:pPr>
            <w:r>
              <w:rPr>
                <w:rFonts w:hint="eastAsia" w:ascii="仿宋" w:hAnsi="仿宋" w:eastAsia="仿宋" w:cs="仿宋"/>
                <w:sz w:val="24"/>
                <w:szCs w:val="28"/>
              </w:rPr>
              <w:t>4.知识内容阐释正确。</w:t>
            </w:r>
          </w:p>
        </w:tc>
      </w:tr>
      <w:tr w14:paraId="6857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6" w:type="dxa"/>
            <w:vMerge w:val="continue"/>
            <w:vAlign w:val="center"/>
          </w:tcPr>
          <w:p w14:paraId="0324DF0E">
            <w:pPr>
              <w:jc w:val="center"/>
              <w:rPr>
                <w:rFonts w:ascii="仿宋" w:hAnsi="仿宋" w:eastAsia="仿宋" w:cs="仿宋"/>
                <w:b/>
                <w:bCs/>
                <w:sz w:val="24"/>
                <w:szCs w:val="28"/>
              </w:rPr>
            </w:pPr>
          </w:p>
        </w:tc>
        <w:tc>
          <w:tcPr>
            <w:tcW w:w="1559" w:type="dxa"/>
            <w:vAlign w:val="center"/>
          </w:tcPr>
          <w:p w14:paraId="1F7B49F1">
            <w:pPr>
              <w:rPr>
                <w:rFonts w:ascii="仿宋" w:hAnsi="仿宋" w:eastAsia="仿宋" w:cs="仿宋"/>
                <w:sz w:val="24"/>
                <w:szCs w:val="28"/>
              </w:rPr>
            </w:pPr>
            <w:r>
              <w:rPr>
                <w:rFonts w:hint="eastAsia" w:ascii="仿宋" w:hAnsi="仿宋" w:eastAsia="仿宋" w:cs="仿宋"/>
                <w:sz w:val="24"/>
                <w:szCs w:val="28"/>
              </w:rPr>
              <w:t>教学方法</w:t>
            </w:r>
          </w:p>
        </w:tc>
        <w:tc>
          <w:tcPr>
            <w:tcW w:w="567" w:type="dxa"/>
            <w:vAlign w:val="center"/>
          </w:tcPr>
          <w:p w14:paraId="20C01CBB">
            <w:pPr>
              <w:jc w:val="center"/>
              <w:rPr>
                <w:rFonts w:ascii="仿宋" w:hAnsi="仿宋" w:eastAsia="仿宋" w:cs="仿宋"/>
                <w:sz w:val="24"/>
                <w:szCs w:val="28"/>
              </w:rPr>
            </w:pPr>
            <w:r>
              <w:rPr>
                <w:rFonts w:hint="eastAsia" w:ascii="仿宋" w:hAnsi="仿宋" w:eastAsia="仿宋" w:cs="仿宋"/>
                <w:sz w:val="24"/>
                <w:szCs w:val="28"/>
              </w:rPr>
              <w:t>12</w:t>
            </w:r>
          </w:p>
        </w:tc>
        <w:tc>
          <w:tcPr>
            <w:tcW w:w="6095" w:type="dxa"/>
            <w:vAlign w:val="center"/>
          </w:tcPr>
          <w:p w14:paraId="0D08F3E0">
            <w:pPr>
              <w:rPr>
                <w:rFonts w:ascii="仿宋" w:hAnsi="仿宋" w:eastAsia="仿宋" w:cs="仿宋"/>
                <w:sz w:val="24"/>
                <w:szCs w:val="28"/>
              </w:rPr>
            </w:pPr>
            <w:r>
              <w:rPr>
                <w:rFonts w:hint="eastAsia" w:ascii="仿宋" w:hAnsi="仿宋" w:eastAsia="仿宋" w:cs="仿宋"/>
                <w:sz w:val="24"/>
                <w:szCs w:val="28"/>
              </w:rPr>
              <w:t>1.按新课标的教学理念处理教学内容以及教与学、知识与能力的关系；</w:t>
            </w:r>
          </w:p>
          <w:p w14:paraId="43FE88B2">
            <w:pPr>
              <w:rPr>
                <w:rFonts w:ascii="仿宋" w:hAnsi="仿宋" w:eastAsia="仿宋" w:cs="仿宋"/>
                <w:sz w:val="24"/>
                <w:szCs w:val="28"/>
              </w:rPr>
            </w:pPr>
            <w:r>
              <w:rPr>
                <w:rFonts w:hint="eastAsia" w:ascii="仿宋" w:hAnsi="仿宋" w:eastAsia="仿宋" w:cs="仿宋"/>
                <w:sz w:val="24"/>
                <w:szCs w:val="28"/>
              </w:rPr>
              <w:t>2.突出自主、探究、合作学习方式，体现多元化学习方法；</w:t>
            </w:r>
          </w:p>
          <w:p w14:paraId="57B26E8E">
            <w:pPr>
              <w:rPr>
                <w:rFonts w:ascii="仿宋" w:hAnsi="仿宋" w:eastAsia="仿宋" w:cs="仿宋"/>
                <w:sz w:val="24"/>
                <w:szCs w:val="28"/>
              </w:rPr>
            </w:pPr>
            <w:r>
              <w:rPr>
                <w:rFonts w:hint="eastAsia" w:ascii="仿宋" w:hAnsi="仿宋" w:eastAsia="仿宋" w:cs="仿宋"/>
                <w:sz w:val="24"/>
                <w:szCs w:val="28"/>
              </w:rPr>
              <w:t>3.师生互动效果好。</w:t>
            </w:r>
          </w:p>
        </w:tc>
      </w:tr>
      <w:tr w14:paraId="7565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6" w:type="dxa"/>
            <w:vMerge w:val="continue"/>
            <w:vAlign w:val="center"/>
          </w:tcPr>
          <w:p w14:paraId="5998B1A8">
            <w:pPr>
              <w:jc w:val="center"/>
              <w:rPr>
                <w:rFonts w:ascii="仿宋" w:hAnsi="仿宋" w:eastAsia="仿宋" w:cs="仿宋"/>
                <w:b/>
                <w:bCs/>
                <w:sz w:val="24"/>
                <w:szCs w:val="28"/>
              </w:rPr>
            </w:pPr>
          </w:p>
        </w:tc>
        <w:tc>
          <w:tcPr>
            <w:tcW w:w="1559" w:type="dxa"/>
            <w:vAlign w:val="center"/>
          </w:tcPr>
          <w:p w14:paraId="65FB4A5C">
            <w:pPr>
              <w:rPr>
                <w:rFonts w:ascii="仿宋" w:hAnsi="仿宋" w:eastAsia="仿宋" w:cs="仿宋"/>
                <w:sz w:val="24"/>
                <w:szCs w:val="28"/>
              </w:rPr>
            </w:pPr>
            <w:r>
              <w:rPr>
                <w:rFonts w:hint="eastAsia" w:ascii="仿宋" w:hAnsi="仿宋" w:eastAsia="仿宋" w:cs="仿宋"/>
                <w:sz w:val="24"/>
                <w:szCs w:val="28"/>
              </w:rPr>
              <w:t>教学过程</w:t>
            </w:r>
          </w:p>
        </w:tc>
        <w:tc>
          <w:tcPr>
            <w:tcW w:w="567" w:type="dxa"/>
            <w:vAlign w:val="center"/>
          </w:tcPr>
          <w:p w14:paraId="4030A18C">
            <w:pPr>
              <w:jc w:val="center"/>
              <w:rPr>
                <w:rFonts w:ascii="仿宋" w:hAnsi="仿宋" w:eastAsia="仿宋" w:cs="仿宋"/>
                <w:sz w:val="24"/>
                <w:szCs w:val="28"/>
              </w:rPr>
            </w:pPr>
            <w:r>
              <w:rPr>
                <w:rFonts w:hint="eastAsia" w:ascii="仿宋" w:hAnsi="仿宋" w:eastAsia="仿宋" w:cs="仿宋"/>
                <w:sz w:val="24"/>
                <w:szCs w:val="28"/>
              </w:rPr>
              <w:t>15</w:t>
            </w:r>
          </w:p>
        </w:tc>
        <w:tc>
          <w:tcPr>
            <w:tcW w:w="6095" w:type="dxa"/>
            <w:vAlign w:val="center"/>
          </w:tcPr>
          <w:p w14:paraId="5E4DDBB2">
            <w:pPr>
              <w:rPr>
                <w:rFonts w:ascii="仿宋" w:hAnsi="仿宋" w:eastAsia="仿宋" w:cs="仿宋"/>
                <w:sz w:val="24"/>
                <w:szCs w:val="28"/>
              </w:rPr>
            </w:pPr>
            <w:r>
              <w:rPr>
                <w:rFonts w:hint="eastAsia" w:ascii="仿宋" w:hAnsi="仿宋" w:eastAsia="仿宋" w:cs="仿宋"/>
                <w:sz w:val="24"/>
                <w:szCs w:val="28"/>
              </w:rPr>
              <w:t>1.教学情境、教学整体安排合理，环节紧凑，层次清晰</w:t>
            </w:r>
          </w:p>
          <w:p w14:paraId="61C98CF9">
            <w:pPr>
              <w:rPr>
                <w:rFonts w:ascii="仿宋" w:hAnsi="仿宋" w:eastAsia="仿宋" w:cs="仿宋"/>
                <w:sz w:val="24"/>
                <w:szCs w:val="28"/>
              </w:rPr>
            </w:pPr>
            <w:r>
              <w:rPr>
                <w:rFonts w:hint="eastAsia" w:ascii="仿宋" w:hAnsi="仿宋" w:eastAsia="仿宋" w:cs="仿宋"/>
                <w:sz w:val="24"/>
                <w:szCs w:val="28"/>
              </w:rPr>
              <w:t>2.合理使用教材及其他教学资源；</w:t>
            </w:r>
          </w:p>
          <w:p w14:paraId="04881E42">
            <w:pPr>
              <w:rPr>
                <w:rFonts w:ascii="仿宋" w:hAnsi="仿宋" w:eastAsia="仿宋" w:cs="仿宋"/>
                <w:sz w:val="24"/>
                <w:szCs w:val="28"/>
              </w:rPr>
            </w:pPr>
            <w:r>
              <w:rPr>
                <w:rFonts w:hint="eastAsia" w:ascii="仿宋" w:hAnsi="仿宋" w:eastAsia="仿宋" w:cs="仿宋"/>
                <w:sz w:val="24"/>
                <w:szCs w:val="28"/>
              </w:rPr>
              <w:t>3.恰当使用多媒体课件辅助教学，教学演示规范。</w:t>
            </w:r>
          </w:p>
        </w:tc>
      </w:tr>
      <w:tr w14:paraId="1388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46" w:type="dxa"/>
            <w:vMerge w:val="continue"/>
            <w:vAlign w:val="center"/>
          </w:tcPr>
          <w:p w14:paraId="435DDA15">
            <w:pPr>
              <w:jc w:val="center"/>
              <w:rPr>
                <w:rFonts w:ascii="仿宋" w:hAnsi="仿宋" w:eastAsia="仿宋" w:cs="仿宋"/>
                <w:b/>
                <w:bCs/>
                <w:sz w:val="24"/>
                <w:szCs w:val="28"/>
              </w:rPr>
            </w:pPr>
          </w:p>
        </w:tc>
        <w:tc>
          <w:tcPr>
            <w:tcW w:w="1559" w:type="dxa"/>
            <w:vAlign w:val="center"/>
          </w:tcPr>
          <w:p w14:paraId="51308784">
            <w:pPr>
              <w:rPr>
                <w:rFonts w:ascii="仿宋" w:hAnsi="仿宋" w:eastAsia="仿宋" w:cs="仿宋"/>
                <w:sz w:val="24"/>
                <w:szCs w:val="28"/>
              </w:rPr>
            </w:pPr>
            <w:r>
              <w:rPr>
                <w:rFonts w:hint="eastAsia" w:ascii="仿宋" w:hAnsi="仿宋" w:eastAsia="仿宋" w:cs="仿宋"/>
                <w:sz w:val="24"/>
                <w:szCs w:val="28"/>
              </w:rPr>
              <w:t>板书设计</w:t>
            </w:r>
          </w:p>
        </w:tc>
        <w:tc>
          <w:tcPr>
            <w:tcW w:w="567" w:type="dxa"/>
            <w:vAlign w:val="center"/>
          </w:tcPr>
          <w:p w14:paraId="1E52F352">
            <w:pPr>
              <w:jc w:val="center"/>
              <w:rPr>
                <w:rFonts w:ascii="仿宋" w:hAnsi="仿宋" w:eastAsia="仿宋" w:cs="仿宋"/>
                <w:sz w:val="24"/>
                <w:szCs w:val="28"/>
              </w:rPr>
            </w:pPr>
            <w:r>
              <w:rPr>
                <w:rFonts w:hint="eastAsia" w:ascii="仿宋" w:hAnsi="仿宋" w:eastAsia="仿宋" w:cs="仿宋"/>
                <w:sz w:val="24"/>
                <w:szCs w:val="28"/>
              </w:rPr>
              <w:t>5</w:t>
            </w:r>
          </w:p>
        </w:tc>
        <w:tc>
          <w:tcPr>
            <w:tcW w:w="6095" w:type="dxa"/>
            <w:vAlign w:val="center"/>
          </w:tcPr>
          <w:p w14:paraId="66D694E9">
            <w:pPr>
              <w:rPr>
                <w:rFonts w:ascii="仿宋" w:hAnsi="仿宋" w:eastAsia="仿宋" w:cs="仿宋"/>
                <w:sz w:val="24"/>
                <w:szCs w:val="28"/>
              </w:rPr>
            </w:pPr>
            <w:r>
              <w:rPr>
                <w:rFonts w:hint="eastAsia" w:ascii="仿宋" w:hAnsi="仿宋" w:eastAsia="仿宋" w:cs="仿宋"/>
                <w:sz w:val="24"/>
                <w:szCs w:val="28"/>
              </w:rPr>
              <w:t>1.反映教学设计意图，主题明确、突显重点、难点；</w:t>
            </w:r>
          </w:p>
          <w:p w14:paraId="6EB28CC9">
            <w:pPr>
              <w:rPr>
                <w:rFonts w:ascii="仿宋" w:hAnsi="仿宋" w:eastAsia="仿宋" w:cs="仿宋"/>
                <w:sz w:val="24"/>
                <w:szCs w:val="28"/>
              </w:rPr>
            </w:pPr>
            <w:r>
              <w:rPr>
                <w:rFonts w:hint="eastAsia" w:ascii="仿宋" w:hAnsi="仿宋" w:eastAsia="仿宋" w:cs="仿宋"/>
                <w:sz w:val="24"/>
                <w:szCs w:val="28"/>
              </w:rPr>
              <w:t>2.构思巧妙，富有创意，构图自然，形象直观，教学辅助作用显著；</w:t>
            </w:r>
          </w:p>
          <w:p w14:paraId="6293C1D3">
            <w:pPr>
              <w:rPr>
                <w:rFonts w:ascii="仿宋" w:hAnsi="仿宋" w:eastAsia="仿宋" w:cs="仿宋"/>
                <w:sz w:val="24"/>
                <w:szCs w:val="28"/>
              </w:rPr>
            </w:pPr>
            <w:r>
              <w:rPr>
                <w:rFonts w:hint="eastAsia" w:ascii="仿宋" w:hAnsi="仿宋" w:eastAsia="仿宋" w:cs="仿宋"/>
                <w:sz w:val="24"/>
                <w:szCs w:val="28"/>
              </w:rPr>
              <w:t>3.书写快速流畅，字形大小适度，清楚整洁，美观大方，规范正确。</w:t>
            </w:r>
          </w:p>
        </w:tc>
      </w:tr>
      <w:tr w14:paraId="365C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vMerge w:val="continue"/>
            <w:vAlign w:val="center"/>
          </w:tcPr>
          <w:p w14:paraId="35A938C4">
            <w:pPr>
              <w:jc w:val="center"/>
              <w:rPr>
                <w:rFonts w:ascii="仿宋" w:hAnsi="仿宋" w:eastAsia="仿宋" w:cs="仿宋"/>
                <w:b/>
                <w:bCs/>
                <w:sz w:val="24"/>
                <w:szCs w:val="28"/>
              </w:rPr>
            </w:pPr>
          </w:p>
        </w:tc>
        <w:tc>
          <w:tcPr>
            <w:tcW w:w="1559" w:type="dxa"/>
            <w:vAlign w:val="center"/>
          </w:tcPr>
          <w:p w14:paraId="1A91562D">
            <w:pPr>
              <w:rPr>
                <w:rFonts w:ascii="仿宋" w:hAnsi="仿宋" w:eastAsia="仿宋" w:cs="仿宋"/>
                <w:sz w:val="24"/>
                <w:szCs w:val="28"/>
              </w:rPr>
            </w:pPr>
            <w:r>
              <w:rPr>
                <w:rFonts w:hint="eastAsia" w:ascii="仿宋" w:hAnsi="仿宋" w:eastAsia="仿宋" w:cs="仿宋"/>
                <w:sz w:val="24"/>
                <w:szCs w:val="28"/>
              </w:rPr>
              <w:t>教学效果</w:t>
            </w:r>
          </w:p>
        </w:tc>
        <w:tc>
          <w:tcPr>
            <w:tcW w:w="567" w:type="dxa"/>
            <w:vAlign w:val="center"/>
          </w:tcPr>
          <w:p w14:paraId="5D461CDD">
            <w:pPr>
              <w:jc w:val="center"/>
              <w:rPr>
                <w:rFonts w:ascii="仿宋" w:hAnsi="仿宋" w:eastAsia="仿宋" w:cs="仿宋"/>
                <w:sz w:val="24"/>
                <w:szCs w:val="28"/>
              </w:rPr>
            </w:pPr>
            <w:r>
              <w:rPr>
                <w:rFonts w:hint="eastAsia" w:ascii="仿宋" w:hAnsi="仿宋" w:eastAsia="仿宋" w:cs="仿宋"/>
                <w:sz w:val="24"/>
                <w:szCs w:val="28"/>
              </w:rPr>
              <w:t>6</w:t>
            </w:r>
          </w:p>
        </w:tc>
        <w:tc>
          <w:tcPr>
            <w:tcW w:w="6095" w:type="dxa"/>
            <w:vAlign w:val="center"/>
          </w:tcPr>
          <w:p w14:paraId="0052430D">
            <w:pPr>
              <w:rPr>
                <w:rFonts w:ascii="仿宋" w:hAnsi="仿宋" w:eastAsia="仿宋" w:cs="仿宋"/>
                <w:sz w:val="24"/>
                <w:szCs w:val="28"/>
              </w:rPr>
            </w:pPr>
            <w:r>
              <w:rPr>
                <w:rFonts w:hint="eastAsia" w:ascii="仿宋" w:hAnsi="仿宋" w:eastAsia="仿宋" w:cs="仿宋"/>
                <w:sz w:val="24"/>
                <w:szCs w:val="28"/>
              </w:rPr>
              <w:t>1.在规定时间内按时完成教学任务；</w:t>
            </w:r>
          </w:p>
          <w:p w14:paraId="33772EE4">
            <w:pPr>
              <w:rPr>
                <w:rFonts w:ascii="仿宋" w:hAnsi="仿宋" w:eastAsia="仿宋" w:cs="仿宋"/>
                <w:sz w:val="24"/>
                <w:szCs w:val="28"/>
              </w:rPr>
            </w:pPr>
            <w:r>
              <w:rPr>
                <w:rFonts w:hint="eastAsia" w:ascii="仿宋" w:hAnsi="仿宋" w:eastAsia="仿宋" w:cs="仿宋"/>
                <w:sz w:val="24"/>
                <w:szCs w:val="28"/>
              </w:rPr>
              <w:t>2.达成教学目标。</w:t>
            </w:r>
          </w:p>
        </w:tc>
      </w:tr>
      <w:tr w14:paraId="2C5A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vMerge w:val="continue"/>
            <w:vAlign w:val="center"/>
          </w:tcPr>
          <w:p w14:paraId="1092D14A">
            <w:pPr>
              <w:jc w:val="center"/>
              <w:rPr>
                <w:rFonts w:ascii="仿宋" w:hAnsi="仿宋" w:eastAsia="仿宋" w:cs="仿宋"/>
                <w:b/>
                <w:bCs/>
                <w:sz w:val="24"/>
                <w:szCs w:val="28"/>
              </w:rPr>
            </w:pPr>
          </w:p>
        </w:tc>
        <w:tc>
          <w:tcPr>
            <w:tcW w:w="1559" w:type="dxa"/>
            <w:vAlign w:val="center"/>
          </w:tcPr>
          <w:p w14:paraId="2A3392AD">
            <w:pPr>
              <w:rPr>
                <w:rFonts w:ascii="仿宋" w:hAnsi="仿宋" w:eastAsia="仿宋" w:cs="仿宋"/>
                <w:sz w:val="24"/>
                <w:szCs w:val="28"/>
              </w:rPr>
            </w:pPr>
            <w:r>
              <w:rPr>
                <w:rFonts w:hint="eastAsia" w:ascii="仿宋" w:hAnsi="仿宋" w:eastAsia="仿宋" w:cs="仿宋"/>
                <w:sz w:val="24"/>
                <w:szCs w:val="28"/>
              </w:rPr>
              <w:t>教学创新</w:t>
            </w:r>
          </w:p>
        </w:tc>
        <w:tc>
          <w:tcPr>
            <w:tcW w:w="567" w:type="dxa"/>
            <w:vAlign w:val="center"/>
          </w:tcPr>
          <w:p w14:paraId="7FC0FD20">
            <w:pPr>
              <w:jc w:val="center"/>
              <w:rPr>
                <w:rFonts w:ascii="仿宋" w:hAnsi="仿宋" w:eastAsia="仿宋" w:cs="仿宋"/>
                <w:sz w:val="24"/>
                <w:szCs w:val="28"/>
              </w:rPr>
            </w:pPr>
            <w:r>
              <w:rPr>
                <w:rFonts w:hint="eastAsia" w:ascii="仿宋" w:hAnsi="仿宋" w:eastAsia="仿宋" w:cs="仿宋"/>
                <w:sz w:val="24"/>
                <w:szCs w:val="28"/>
              </w:rPr>
              <w:t>4</w:t>
            </w:r>
          </w:p>
        </w:tc>
        <w:tc>
          <w:tcPr>
            <w:tcW w:w="6095" w:type="dxa"/>
            <w:vAlign w:val="center"/>
          </w:tcPr>
          <w:p w14:paraId="6741CA16">
            <w:pPr>
              <w:rPr>
                <w:rFonts w:ascii="仿宋" w:hAnsi="仿宋" w:eastAsia="仿宋" w:cs="仿宋"/>
                <w:sz w:val="24"/>
                <w:szCs w:val="28"/>
              </w:rPr>
            </w:pPr>
            <w:r>
              <w:rPr>
                <w:rFonts w:hint="eastAsia" w:ascii="仿宋" w:hAnsi="仿宋" w:eastAsia="仿宋" w:cs="仿宋"/>
                <w:sz w:val="24"/>
                <w:szCs w:val="28"/>
              </w:rPr>
              <w:t>1.教学过程富有创意；</w:t>
            </w:r>
          </w:p>
          <w:p w14:paraId="5AE58EA1">
            <w:pPr>
              <w:rPr>
                <w:rFonts w:ascii="仿宋" w:hAnsi="仿宋" w:eastAsia="仿宋" w:cs="仿宋"/>
                <w:sz w:val="24"/>
                <w:szCs w:val="28"/>
              </w:rPr>
            </w:pPr>
            <w:r>
              <w:rPr>
                <w:rFonts w:hint="eastAsia" w:ascii="仿宋" w:hAnsi="仿宋" w:eastAsia="仿宋" w:cs="仿宋"/>
                <w:sz w:val="24"/>
                <w:szCs w:val="28"/>
              </w:rPr>
              <w:t>2.能创造性地使用教材；</w:t>
            </w:r>
          </w:p>
          <w:p w14:paraId="19DE502D">
            <w:pPr>
              <w:rPr>
                <w:rFonts w:ascii="仿宋" w:hAnsi="仿宋" w:eastAsia="仿宋" w:cs="仿宋"/>
                <w:sz w:val="24"/>
                <w:szCs w:val="28"/>
              </w:rPr>
            </w:pPr>
            <w:r>
              <w:rPr>
                <w:rFonts w:hint="eastAsia" w:ascii="仿宋" w:hAnsi="仿宋" w:eastAsia="仿宋" w:cs="仿宋"/>
                <w:sz w:val="24"/>
                <w:szCs w:val="28"/>
              </w:rPr>
              <w:t>3.教学方法灵活多样，有突出的特色。</w:t>
            </w:r>
          </w:p>
        </w:tc>
      </w:tr>
      <w:tr w14:paraId="52A3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vMerge w:val="continue"/>
            <w:vAlign w:val="center"/>
          </w:tcPr>
          <w:p w14:paraId="2DAD427B">
            <w:pPr>
              <w:jc w:val="center"/>
              <w:rPr>
                <w:rFonts w:ascii="仿宋" w:hAnsi="仿宋" w:eastAsia="仿宋" w:cs="仿宋"/>
                <w:b/>
                <w:bCs/>
                <w:sz w:val="24"/>
                <w:szCs w:val="28"/>
              </w:rPr>
            </w:pPr>
          </w:p>
        </w:tc>
        <w:tc>
          <w:tcPr>
            <w:tcW w:w="1559" w:type="dxa"/>
            <w:vAlign w:val="center"/>
          </w:tcPr>
          <w:p w14:paraId="70566DD3">
            <w:pPr>
              <w:rPr>
                <w:rFonts w:ascii="仿宋" w:hAnsi="仿宋" w:eastAsia="仿宋" w:cs="仿宋"/>
                <w:sz w:val="24"/>
                <w:szCs w:val="28"/>
              </w:rPr>
            </w:pPr>
            <w:r>
              <w:rPr>
                <w:rFonts w:hint="eastAsia" w:ascii="仿宋" w:hAnsi="仿宋" w:eastAsia="仿宋" w:cs="仿宋"/>
                <w:sz w:val="24"/>
                <w:szCs w:val="28"/>
              </w:rPr>
              <w:t>教学素质</w:t>
            </w:r>
          </w:p>
        </w:tc>
        <w:tc>
          <w:tcPr>
            <w:tcW w:w="567" w:type="dxa"/>
            <w:vAlign w:val="center"/>
          </w:tcPr>
          <w:p w14:paraId="01E21EC0">
            <w:pPr>
              <w:jc w:val="center"/>
              <w:rPr>
                <w:rFonts w:ascii="仿宋" w:hAnsi="仿宋" w:eastAsia="仿宋" w:cs="仿宋"/>
                <w:sz w:val="24"/>
                <w:szCs w:val="28"/>
              </w:rPr>
            </w:pPr>
            <w:r>
              <w:rPr>
                <w:rFonts w:hint="eastAsia" w:ascii="仿宋" w:hAnsi="仿宋" w:eastAsia="仿宋" w:cs="仿宋"/>
                <w:sz w:val="24"/>
                <w:szCs w:val="28"/>
              </w:rPr>
              <w:t>6</w:t>
            </w:r>
          </w:p>
        </w:tc>
        <w:tc>
          <w:tcPr>
            <w:tcW w:w="6095" w:type="dxa"/>
            <w:vAlign w:val="center"/>
          </w:tcPr>
          <w:p w14:paraId="3F5B827B">
            <w:pPr>
              <w:rPr>
                <w:rFonts w:ascii="仿宋" w:hAnsi="仿宋" w:eastAsia="仿宋" w:cs="仿宋"/>
                <w:sz w:val="24"/>
                <w:szCs w:val="28"/>
              </w:rPr>
            </w:pPr>
            <w:r>
              <w:rPr>
                <w:rFonts w:hint="eastAsia" w:ascii="仿宋" w:hAnsi="仿宋" w:eastAsia="仿宋" w:cs="仿宋"/>
                <w:sz w:val="24"/>
                <w:szCs w:val="28"/>
              </w:rPr>
              <w:t>1.教态自然亲切、仪表举止得体，注重目光交流；</w:t>
            </w:r>
          </w:p>
          <w:p w14:paraId="28D04EB2">
            <w:pPr>
              <w:rPr>
                <w:rFonts w:ascii="仿宋" w:hAnsi="仿宋" w:eastAsia="仿宋" w:cs="仿宋"/>
                <w:sz w:val="24"/>
                <w:szCs w:val="28"/>
              </w:rPr>
            </w:pPr>
            <w:r>
              <w:rPr>
                <w:rFonts w:hint="eastAsia" w:ascii="仿宋" w:hAnsi="仿宋" w:eastAsia="仿宋" w:cs="仿宋"/>
                <w:sz w:val="24"/>
                <w:szCs w:val="28"/>
              </w:rPr>
              <w:t>2.教学语言规范准确、生动简洁、语速适宜。</w:t>
            </w:r>
          </w:p>
        </w:tc>
      </w:tr>
      <w:tr w14:paraId="4751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6" w:type="dxa"/>
            <w:vAlign w:val="center"/>
          </w:tcPr>
          <w:p w14:paraId="60639E97">
            <w:pPr>
              <w:jc w:val="center"/>
              <w:rPr>
                <w:rFonts w:ascii="仿宋" w:hAnsi="仿宋" w:eastAsia="仿宋" w:cs="仿宋"/>
                <w:b/>
                <w:bCs/>
                <w:sz w:val="24"/>
                <w:szCs w:val="28"/>
              </w:rPr>
            </w:pPr>
            <w:r>
              <w:rPr>
                <w:rFonts w:hint="eastAsia" w:ascii="仿宋" w:hAnsi="仿宋" w:eastAsia="仿宋" w:cs="仿宋"/>
                <w:b/>
                <w:bCs/>
                <w:sz w:val="24"/>
                <w:szCs w:val="28"/>
              </w:rPr>
              <w:t>回答问题</w:t>
            </w:r>
          </w:p>
          <w:p w14:paraId="72345B83">
            <w:pPr>
              <w:jc w:val="center"/>
              <w:rPr>
                <w:rFonts w:ascii="仿宋" w:hAnsi="仿宋" w:eastAsia="仿宋" w:cs="仿宋"/>
                <w:b/>
                <w:bCs/>
                <w:sz w:val="24"/>
                <w:szCs w:val="28"/>
              </w:rPr>
            </w:pPr>
            <w:r>
              <w:rPr>
                <w:rFonts w:hint="eastAsia" w:ascii="仿宋" w:hAnsi="仿宋" w:eastAsia="仿宋" w:cs="仿宋"/>
                <w:b/>
                <w:bCs/>
                <w:sz w:val="24"/>
                <w:szCs w:val="28"/>
              </w:rPr>
              <w:t>5分</w:t>
            </w:r>
          </w:p>
        </w:tc>
        <w:tc>
          <w:tcPr>
            <w:tcW w:w="1559" w:type="dxa"/>
            <w:vAlign w:val="center"/>
          </w:tcPr>
          <w:p w14:paraId="75923846">
            <w:pPr>
              <w:rPr>
                <w:rFonts w:ascii="仿宋" w:hAnsi="仿宋" w:eastAsia="仿宋" w:cs="仿宋"/>
                <w:sz w:val="24"/>
                <w:szCs w:val="28"/>
              </w:rPr>
            </w:pPr>
            <w:r>
              <w:rPr>
                <w:rFonts w:hint="eastAsia" w:ascii="仿宋" w:hAnsi="仿宋" w:eastAsia="仿宋" w:cs="仿宋"/>
                <w:sz w:val="24"/>
                <w:szCs w:val="28"/>
              </w:rPr>
              <w:t>回答问题</w:t>
            </w:r>
          </w:p>
        </w:tc>
        <w:tc>
          <w:tcPr>
            <w:tcW w:w="567" w:type="dxa"/>
            <w:vAlign w:val="center"/>
          </w:tcPr>
          <w:p w14:paraId="34A36A37">
            <w:pPr>
              <w:jc w:val="center"/>
              <w:rPr>
                <w:rFonts w:ascii="仿宋" w:hAnsi="仿宋" w:eastAsia="仿宋" w:cs="仿宋"/>
                <w:sz w:val="24"/>
                <w:szCs w:val="28"/>
              </w:rPr>
            </w:pPr>
            <w:r>
              <w:rPr>
                <w:rFonts w:hint="eastAsia" w:ascii="仿宋" w:hAnsi="仿宋" w:eastAsia="仿宋" w:cs="仿宋"/>
                <w:sz w:val="24"/>
                <w:szCs w:val="28"/>
              </w:rPr>
              <w:t>5</w:t>
            </w:r>
          </w:p>
        </w:tc>
        <w:tc>
          <w:tcPr>
            <w:tcW w:w="6095" w:type="dxa"/>
            <w:vAlign w:val="center"/>
          </w:tcPr>
          <w:p w14:paraId="2E6C9ACF">
            <w:pPr>
              <w:rPr>
                <w:rFonts w:ascii="仿宋" w:hAnsi="仿宋" w:eastAsia="仿宋" w:cs="仿宋"/>
                <w:sz w:val="24"/>
                <w:szCs w:val="28"/>
              </w:rPr>
            </w:pPr>
            <w:r>
              <w:rPr>
                <w:rFonts w:hint="eastAsia" w:ascii="仿宋" w:hAnsi="仿宋" w:eastAsia="仿宋" w:cs="仿宋"/>
                <w:sz w:val="24"/>
                <w:szCs w:val="28"/>
              </w:rPr>
              <w:t>把握问题核心，合理恰当地给出解释和阐述。</w:t>
            </w:r>
          </w:p>
        </w:tc>
      </w:tr>
    </w:tbl>
    <w:p w14:paraId="13734D2E">
      <w:pPr>
        <w:rPr>
          <w:rFonts w:ascii="仿宋" w:hAnsi="仿宋" w:eastAsia="仿宋" w:cs="仿宋"/>
          <w:sz w:val="28"/>
          <w:szCs w:val="28"/>
        </w:rPr>
      </w:pPr>
      <w:r>
        <w:rPr>
          <w:rFonts w:hint="eastAsia" w:ascii="仿宋" w:hAnsi="仿宋" w:eastAsia="仿宋" w:cs="仿宋"/>
          <w:sz w:val="28"/>
          <w:szCs w:val="28"/>
        </w:rPr>
        <w:br w:type="page"/>
      </w:r>
    </w:p>
    <w:p w14:paraId="791DFFED">
      <w:pPr>
        <w:spacing w:line="560" w:lineRule="exact"/>
        <w:jc w:val="left"/>
        <w:rPr>
          <w:rFonts w:ascii="黑体" w:hAnsi="黑体" w:eastAsia="黑体" w:cs="黑体"/>
          <w:sz w:val="28"/>
          <w:szCs w:val="24"/>
        </w:rPr>
      </w:pPr>
      <w:r>
        <w:rPr>
          <w:rFonts w:hint="eastAsia" w:ascii="黑体" w:hAnsi="黑体" w:eastAsia="黑体" w:cs="黑体"/>
          <w:sz w:val="28"/>
          <w:szCs w:val="24"/>
        </w:rPr>
        <w:t>附件5</w:t>
      </w:r>
    </w:p>
    <w:p w14:paraId="2FE6E2F8">
      <w:pPr>
        <w:spacing w:line="560" w:lineRule="exact"/>
        <w:jc w:val="center"/>
        <w:rPr>
          <w:rStyle w:val="17"/>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Cs/>
          <w:sz w:val="44"/>
          <w:szCs w:val="44"/>
        </w:rPr>
        <w:t>赤峰学院第七届</w:t>
      </w:r>
      <w:r>
        <w:rPr>
          <w:rStyle w:val="16"/>
          <w:rFonts w:hint="eastAsia" w:ascii="方正小标宋简体" w:hAnsi="方正小标宋简体" w:eastAsia="方正小标宋简体" w:cs="方正小标宋简体"/>
          <w:sz w:val="44"/>
          <w:szCs w:val="44"/>
        </w:rPr>
        <w:t>师范生教学技能大赛幼儿园学段赛道</w:t>
      </w:r>
      <w:bookmarkStart w:id="0" w:name="_GoBack"/>
      <w:bookmarkEnd w:id="0"/>
      <w:r>
        <w:rPr>
          <w:rStyle w:val="16"/>
          <w:rFonts w:hint="eastAsia" w:ascii="方正小标宋简体" w:hAnsi="方正小标宋简体" w:eastAsia="方正小标宋简体" w:cs="方正小标宋简体"/>
          <w:sz w:val="44"/>
          <w:szCs w:val="44"/>
        </w:rPr>
        <w:t>比赛评分标准</w:t>
      </w:r>
    </w:p>
    <w:p w14:paraId="3DF96FFD">
      <w:pPr>
        <w:spacing w:after="156" w:afterLines="50" w:line="460" w:lineRule="exact"/>
        <w:jc w:val="center"/>
        <w:rPr>
          <w:rStyle w:val="17"/>
          <w:rFonts w:ascii="仿宋" w:hAnsi="仿宋" w:eastAsia="仿宋"/>
          <w:b/>
          <w:sz w:val="28"/>
          <w:szCs w:val="24"/>
        </w:rPr>
      </w:pPr>
      <w:r>
        <w:rPr>
          <w:rStyle w:val="17"/>
          <w:rFonts w:ascii="仿宋" w:hAnsi="仿宋" w:eastAsia="仿宋"/>
          <w:b/>
          <w:sz w:val="28"/>
          <w:szCs w:val="24"/>
        </w:rPr>
        <w:t>项</w:t>
      </w:r>
      <w:r>
        <w:rPr>
          <w:rStyle w:val="17"/>
          <w:rFonts w:ascii="仿宋" w:hAnsi="仿宋" w:eastAsia="仿宋" w:cs="仿宋"/>
          <w:b/>
          <w:bCs/>
          <w:sz w:val="28"/>
          <w:szCs w:val="24"/>
        </w:rPr>
        <w:t>目2  幼儿园教师综合技能测</w:t>
      </w:r>
      <w:r>
        <w:rPr>
          <w:rStyle w:val="17"/>
          <w:rFonts w:ascii="仿宋" w:hAnsi="仿宋" w:eastAsia="仿宋"/>
          <w:b/>
          <w:sz w:val="28"/>
          <w:szCs w:val="24"/>
        </w:rPr>
        <w:t>评（共30分）</w:t>
      </w:r>
    </w:p>
    <w:tbl>
      <w:tblPr>
        <w:tblStyle w:val="7"/>
        <w:tblW w:w="504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762"/>
        <w:gridCol w:w="870"/>
        <w:gridCol w:w="6441"/>
        <w:gridCol w:w="842"/>
      </w:tblGrid>
      <w:tr w14:paraId="08867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30" w:hRule="atLeast"/>
          <w:jc w:val="center"/>
        </w:trPr>
        <w:tc>
          <w:tcPr>
            <w:tcW w:w="427" w:type="pct"/>
            <w:tcBorders>
              <w:top w:val="single" w:color="000000" w:sz="6" w:space="0"/>
              <w:left w:val="single" w:color="000000" w:sz="6" w:space="0"/>
              <w:bottom w:val="single" w:color="000000" w:sz="6" w:space="0"/>
              <w:right w:val="single" w:color="000000" w:sz="6" w:space="0"/>
            </w:tcBorders>
            <w:vAlign w:val="center"/>
          </w:tcPr>
          <w:p w14:paraId="4DD6B4C6">
            <w:pPr>
              <w:snapToGrid w:val="0"/>
              <w:jc w:val="center"/>
              <w:rPr>
                <w:rStyle w:val="17"/>
                <w:rFonts w:ascii="仿宋" w:hAnsi="仿宋" w:eastAsia="仿宋" w:cs="仿宋"/>
                <w:b/>
                <w:bCs/>
                <w:sz w:val="24"/>
                <w:szCs w:val="24"/>
              </w:rPr>
            </w:pPr>
            <w:r>
              <w:rPr>
                <w:rStyle w:val="17"/>
                <w:rFonts w:hint="eastAsia" w:ascii="仿宋" w:hAnsi="仿宋" w:eastAsia="仿宋" w:cs="仿宋"/>
                <w:b/>
                <w:bCs/>
                <w:sz w:val="24"/>
                <w:szCs w:val="24"/>
              </w:rPr>
              <w:t>一级指标</w:t>
            </w:r>
          </w:p>
        </w:tc>
        <w:tc>
          <w:tcPr>
            <w:tcW w:w="488" w:type="pct"/>
            <w:tcBorders>
              <w:top w:val="single" w:color="000000" w:sz="6" w:space="0"/>
              <w:left w:val="single" w:color="000000" w:sz="6" w:space="0"/>
              <w:bottom w:val="single" w:color="000000" w:sz="6" w:space="0"/>
              <w:right w:val="single" w:color="000000" w:sz="6" w:space="0"/>
            </w:tcBorders>
            <w:vAlign w:val="center"/>
          </w:tcPr>
          <w:p w14:paraId="3CE0BF34">
            <w:pPr>
              <w:snapToGrid w:val="0"/>
              <w:jc w:val="center"/>
              <w:rPr>
                <w:rStyle w:val="17"/>
                <w:rFonts w:ascii="仿宋" w:hAnsi="仿宋" w:eastAsia="仿宋" w:cs="仿宋"/>
                <w:b/>
                <w:bCs/>
                <w:sz w:val="24"/>
                <w:szCs w:val="24"/>
              </w:rPr>
            </w:pPr>
            <w:r>
              <w:rPr>
                <w:rStyle w:val="17"/>
                <w:rFonts w:hint="eastAsia" w:ascii="仿宋" w:hAnsi="仿宋" w:eastAsia="仿宋" w:cs="仿宋"/>
                <w:b/>
                <w:bCs/>
                <w:sz w:val="24"/>
                <w:szCs w:val="24"/>
              </w:rPr>
              <w:t>二级</w:t>
            </w:r>
          </w:p>
          <w:p w14:paraId="26EA0C08">
            <w:pPr>
              <w:snapToGrid w:val="0"/>
              <w:jc w:val="center"/>
              <w:rPr>
                <w:rStyle w:val="17"/>
                <w:rFonts w:ascii="仿宋" w:hAnsi="仿宋" w:eastAsia="仿宋" w:cs="仿宋"/>
                <w:b/>
                <w:bCs/>
                <w:sz w:val="24"/>
                <w:szCs w:val="24"/>
              </w:rPr>
            </w:pPr>
            <w:r>
              <w:rPr>
                <w:rStyle w:val="17"/>
                <w:rFonts w:hint="eastAsia" w:ascii="仿宋" w:hAnsi="仿宋" w:eastAsia="仿宋" w:cs="仿宋"/>
                <w:b/>
                <w:bCs/>
                <w:sz w:val="24"/>
                <w:szCs w:val="24"/>
              </w:rPr>
              <w:t>指标</w:t>
            </w:r>
          </w:p>
        </w:tc>
        <w:tc>
          <w:tcPr>
            <w:tcW w:w="3611" w:type="pct"/>
            <w:tcBorders>
              <w:top w:val="single" w:color="000000" w:sz="6" w:space="0"/>
              <w:left w:val="single" w:color="000000" w:sz="6" w:space="0"/>
              <w:bottom w:val="single" w:color="000000" w:sz="6" w:space="0"/>
              <w:right w:val="single" w:color="000000" w:sz="6" w:space="0"/>
            </w:tcBorders>
            <w:vAlign w:val="center"/>
          </w:tcPr>
          <w:p w14:paraId="32B8B8DE">
            <w:pPr>
              <w:snapToGrid w:val="0"/>
              <w:spacing w:line="380" w:lineRule="exact"/>
              <w:jc w:val="center"/>
              <w:rPr>
                <w:rStyle w:val="17"/>
                <w:rFonts w:ascii="仿宋" w:hAnsi="仿宋" w:eastAsia="仿宋" w:cs="仿宋"/>
                <w:b/>
                <w:bCs/>
                <w:sz w:val="24"/>
                <w:szCs w:val="24"/>
              </w:rPr>
            </w:pPr>
            <w:r>
              <w:rPr>
                <w:rStyle w:val="17"/>
                <w:rFonts w:hint="eastAsia" w:ascii="仿宋" w:hAnsi="仿宋" w:eastAsia="仿宋" w:cs="仿宋"/>
                <w:b/>
                <w:bCs/>
                <w:sz w:val="24"/>
                <w:szCs w:val="24"/>
              </w:rPr>
              <w:t>评分标准</w:t>
            </w:r>
          </w:p>
        </w:tc>
        <w:tc>
          <w:tcPr>
            <w:tcW w:w="472" w:type="pct"/>
            <w:tcBorders>
              <w:top w:val="single" w:color="000000" w:sz="6" w:space="0"/>
              <w:left w:val="single" w:color="000000" w:sz="6" w:space="0"/>
              <w:bottom w:val="single" w:color="000000" w:sz="6" w:space="0"/>
              <w:right w:val="single" w:color="000000" w:sz="6" w:space="0"/>
            </w:tcBorders>
            <w:vAlign w:val="center"/>
          </w:tcPr>
          <w:p w14:paraId="3B2FEF99">
            <w:pPr>
              <w:snapToGrid w:val="0"/>
              <w:spacing w:line="380" w:lineRule="exact"/>
              <w:jc w:val="center"/>
              <w:rPr>
                <w:rStyle w:val="17"/>
                <w:rFonts w:ascii="仿宋" w:hAnsi="仿宋" w:eastAsia="仿宋" w:cs="仿宋"/>
                <w:b/>
                <w:bCs/>
                <w:sz w:val="24"/>
                <w:szCs w:val="24"/>
              </w:rPr>
            </w:pPr>
            <w:r>
              <w:rPr>
                <w:rStyle w:val="17"/>
                <w:rFonts w:hint="eastAsia" w:ascii="仿宋" w:hAnsi="仿宋" w:eastAsia="仿宋" w:cs="仿宋"/>
                <w:b/>
                <w:bCs/>
                <w:sz w:val="24"/>
                <w:szCs w:val="24"/>
              </w:rPr>
              <w:t>分值</w:t>
            </w:r>
          </w:p>
        </w:tc>
      </w:tr>
      <w:tr w14:paraId="0FC61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435" w:hRule="atLeast"/>
          <w:jc w:val="center"/>
        </w:trPr>
        <w:tc>
          <w:tcPr>
            <w:tcW w:w="427" w:type="pct"/>
            <w:vMerge w:val="restart"/>
            <w:tcBorders>
              <w:top w:val="single" w:color="000000" w:sz="6" w:space="0"/>
              <w:left w:val="single" w:color="000000" w:sz="6" w:space="0"/>
              <w:bottom w:val="single" w:color="000000" w:sz="6" w:space="0"/>
              <w:right w:val="single" w:color="000000" w:sz="6" w:space="0"/>
            </w:tcBorders>
            <w:vAlign w:val="center"/>
          </w:tcPr>
          <w:p w14:paraId="3CD190C1">
            <w:pPr>
              <w:snapToGrid w:val="0"/>
              <w:jc w:val="center"/>
              <w:rPr>
                <w:rStyle w:val="17"/>
                <w:rFonts w:ascii="仿宋" w:hAnsi="仿宋" w:eastAsia="仿宋" w:cs="仿宋"/>
                <w:b/>
                <w:bCs/>
                <w:sz w:val="24"/>
                <w:szCs w:val="24"/>
              </w:rPr>
            </w:pPr>
            <w:r>
              <w:rPr>
                <w:rStyle w:val="17"/>
                <w:rFonts w:hint="eastAsia" w:ascii="仿宋" w:hAnsi="仿宋" w:eastAsia="仿宋" w:cs="仿宋"/>
                <w:b/>
                <w:bCs/>
                <w:sz w:val="24"/>
                <w:szCs w:val="24"/>
              </w:rPr>
              <w:t>幼儿</w:t>
            </w:r>
          </w:p>
          <w:p w14:paraId="6C76146A">
            <w:pPr>
              <w:snapToGrid w:val="0"/>
              <w:jc w:val="center"/>
              <w:rPr>
                <w:rStyle w:val="17"/>
                <w:rFonts w:ascii="仿宋" w:hAnsi="仿宋" w:eastAsia="仿宋" w:cs="仿宋"/>
                <w:b/>
                <w:bCs/>
                <w:sz w:val="24"/>
                <w:szCs w:val="24"/>
              </w:rPr>
            </w:pPr>
            <w:r>
              <w:rPr>
                <w:rStyle w:val="17"/>
                <w:rFonts w:hint="eastAsia" w:ascii="仿宋" w:hAnsi="仿宋" w:eastAsia="仿宋" w:cs="仿宋"/>
                <w:b/>
                <w:bCs/>
                <w:sz w:val="24"/>
                <w:szCs w:val="24"/>
              </w:rPr>
              <w:t>歌曲</w:t>
            </w:r>
          </w:p>
          <w:p w14:paraId="3B5DC4E7">
            <w:pPr>
              <w:snapToGrid w:val="0"/>
              <w:jc w:val="center"/>
              <w:rPr>
                <w:rStyle w:val="17"/>
                <w:rFonts w:ascii="仿宋" w:hAnsi="仿宋" w:eastAsia="仿宋" w:cs="仿宋"/>
                <w:b/>
                <w:bCs/>
                <w:sz w:val="24"/>
                <w:szCs w:val="24"/>
              </w:rPr>
            </w:pPr>
            <w:r>
              <w:rPr>
                <w:rStyle w:val="17"/>
                <w:rFonts w:hint="eastAsia" w:ascii="仿宋" w:hAnsi="仿宋" w:eastAsia="仿宋" w:cs="仿宋"/>
                <w:b/>
                <w:bCs/>
                <w:sz w:val="24"/>
                <w:szCs w:val="24"/>
              </w:rPr>
              <w:t>弹唱</w:t>
            </w:r>
          </w:p>
          <w:p w14:paraId="1E97EF17">
            <w:pPr>
              <w:snapToGrid w:val="0"/>
              <w:jc w:val="center"/>
              <w:rPr>
                <w:rStyle w:val="17"/>
                <w:rFonts w:ascii="仿宋" w:hAnsi="仿宋" w:eastAsia="仿宋" w:cs="仿宋"/>
                <w:b/>
                <w:bCs/>
                <w:sz w:val="24"/>
                <w:szCs w:val="24"/>
              </w:rPr>
            </w:pPr>
            <w:r>
              <w:rPr>
                <w:rStyle w:val="17"/>
                <w:rFonts w:hint="eastAsia" w:ascii="仿宋" w:hAnsi="仿宋" w:eastAsia="仿宋" w:cs="仿宋"/>
                <w:b/>
                <w:bCs/>
                <w:sz w:val="24"/>
                <w:szCs w:val="24"/>
              </w:rPr>
              <w:t>15分</w:t>
            </w:r>
          </w:p>
        </w:tc>
        <w:tc>
          <w:tcPr>
            <w:tcW w:w="488" w:type="pct"/>
            <w:tcBorders>
              <w:top w:val="single" w:color="000000" w:sz="6" w:space="0"/>
              <w:left w:val="single" w:color="000000" w:sz="6" w:space="0"/>
              <w:bottom w:val="single" w:color="000000" w:sz="6" w:space="0"/>
              <w:right w:val="single" w:color="000000" w:sz="6" w:space="0"/>
            </w:tcBorders>
            <w:vAlign w:val="center"/>
          </w:tcPr>
          <w:p w14:paraId="7EFD0FA2">
            <w:pPr>
              <w:snapToGrid w:val="0"/>
              <w:jc w:val="center"/>
              <w:rPr>
                <w:rStyle w:val="17"/>
                <w:rFonts w:ascii="仿宋" w:hAnsi="仿宋" w:eastAsia="仿宋" w:cs="仿宋"/>
                <w:bCs/>
                <w:sz w:val="24"/>
                <w:szCs w:val="24"/>
              </w:rPr>
            </w:pPr>
            <w:r>
              <w:rPr>
                <w:rStyle w:val="17"/>
                <w:rFonts w:hint="eastAsia" w:ascii="仿宋" w:hAnsi="仿宋" w:eastAsia="仿宋" w:cs="仿宋"/>
                <w:bCs/>
                <w:sz w:val="24"/>
                <w:szCs w:val="24"/>
              </w:rPr>
              <w:t>弹奏</w:t>
            </w:r>
          </w:p>
        </w:tc>
        <w:tc>
          <w:tcPr>
            <w:tcW w:w="3611" w:type="pct"/>
            <w:tcBorders>
              <w:top w:val="single" w:color="000000" w:sz="6" w:space="0"/>
              <w:left w:val="single" w:color="000000" w:sz="6" w:space="0"/>
              <w:bottom w:val="single" w:color="000000" w:sz="6" w:space="0"/>
              <w:right w:val="single" w:color="000000" w:sz="6" w:space="0"/>
            </w:tcBorders>
            <w:vAlign w:val="center"/>
          </w:tcPr>
          <w:p w14:paraId="71CBDBE6">
            <w:pPr>
              <w:snapToGrid w:val="0"/>
              <w:rPr>
                <w:rStyle w:val="17"/>
                <w:rFonts w:ascii="仿宋" w:hAnsi="仿宋" w:eastAsia="仿宋" w:cs="仿宋"/>
                <w:bCs/>
                <w:sz w:val="24"/>
                <w:szCs w:val="24"/>
              </w:rPr>
            </w:pPr>
            <w:r>
              <w:rPr>
                <w:rStyle w:val="17"/>
                <w:rFonts w:hint="eastAsia" w:ascii="仿宋" w:hAnsi="仿宋" w:eastAsia="仿宋" w:cs="仿宋"/>
                <w:bCs/>
                <w:sz w:val="24"/>
                <w:szCs w:val="24"/>
              </w:rPr>
              <w:t>1.按照儿童歌曲的原调流畅完整的弹奏；</w:t>
            </w:r>
          </w:p>
          <w:p w14:paraId="4BD7843A">
            <w:pPr>
              <w:snapToGrid w:val="0"/>
              <w:rPr>
                <w:rStyle w:val="17"/>
                <w:rFonts w:ascii="仿宋" w:hAnsi="仿宋" w:eastAsia="仿宋" w:cs="仿宋"/>
                <w:bCs/>
                <w:sz w:val="24"/>
                <w:szCs w:val="24"/>
              </w:rPr>
            </w:pPr>
            <w:r>
              <w:rPr>
                <w:rStyle w:val="17"/>
                <w:rFonts w:hint="eastAsia" w:ascii="仿宋" w:hAnsi="仿宋" w:eastAsia="仿宋" w:cs="仿宋"/>
                <w:bCs/>
                <w:sz w:val="24"/>
                <w:szCs w:val="24"/>
              </w:rPr>
              <w:t>2.配弹整体的设计有自己的特点、和弦、音型选用恰当，乐句处理得当；</w:t>
            </w:r>
          </w:p>
          <w:p w14:paraId="30756869">
            <w:pPr>
              <w:snapToGrid w:val="0"/>
              <w:rPr>
                <w:rStyle w:val="17"/>
                <w:rFonts w:ascii="仿宋" w:hAnsi="仿宋" w:eastAsia="仿宋" w:cs="仿宋"/>
                <w:bCs/>
                <w:sz w:val="24"/>
                <w:szCs w:val="24"/>
              </w:rPr>
            </w:pPr>
            <w:r>
              <w:rPr>
                <w:rStyle w:val="17"/>
                <w:rFonts w:hint="eastAsia" w:ascii="仿宋" w:hAnsi="仿宋" w:eastAsia="仿宋" w:cs="仿宋"/>
                <w:bCs/>
                <w:sz w:val="24"/>
                <w:szCs w:val="24"/>
              </w:rPr>
              <w:t>3.弹奏时能正确表达该作品的情绪情感。</w:t>
            </w:r>
          </w:p>
        </w:tc>
        <w:tc>
          <w:tcPr>
            <w:tcW w:w="472" w:type="pct"/>
            <w:tcBorders>
              <w:top w:val="single" w:color="000000" w:sz="6" w:space="0"/>
              <w:left w:val="single" w:color="000000" w:sz="6" w:space="0"/>
              <w:bottom w:val="single" w:color="000000" w:sz="6" w:space="0"/>
              <w:right w:val="single" w:color="000000" w:sz="6" w:space="0"/>
            </w:tcBorders>
            <w:vAlign w:val="center"/>
          </w:tcPr>
          <w:p w14:paraId="0CBB6EA1">
            <w:pPr>
              <w:snapToGrid w:val="0"/>
              <w:jc w:val="center"/>
              <w:rPr>
                <w:rStyle w:val="17"/>
                <w:rFonts w:ascii="仿宋" w:hAnsi="仿宋" w:eastAsia="仿宋" w:cs="仿宋"/>
                <w:bCs/>
                <w:sz w:val="24"/>
                <w:szCs w:val="24"/>
              </w:rPr>
            </w:pPr>
            <w:r>
              <w:rPr>
                <w:rStyle w:val="17"/>
                <w:rFonts w:hint="eastAsia" w:ascii="仿宋" w:hAnsi="仿宋" w:eastAsia="仿宋" w:cs="仿宋"/>
                <w:bCs/>
                <w:sz w:val="24"/>
                <w:szCs w:val="24"/>
              </w:rPr>
              <w:t>10</w:t>
            </w:r>
          </w:p>
        </w:tc>
      </w:tr>
      <w:tr w14:paraId="672AB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266" w:hRule="atLeast"/>
          <w:jc w:val="center"/>
        </w:trPr>
        <w:tc>
          <w:tcPr>
            <w:tcW w:w="427" w:type="pct"/>
            <w:vMerge w:val="continue"/>
            <w:tcBorders>
              <w:top w:val="single" w:color="000000" w:sz="6" w:space="0"/>
              <w:left w:val="single" w:color="000000" w:sz="6" w:space="0"/>
              <w:bottom w:val="single" w:color="000000" w:sz="6" w:space="0"/>
              <w:right w:val="single" w:color="000000" w:sz="6" w:space="0"/>
            </w:tcBorders>
          </w:tcPr>
          <w:p w14:paraId="33C3D9D9">
            <w:pPr>
              <w:snapToGrid w:val="0"/>
              <w:jc w:val="center"/>
              <w:rPr>
                <w:rStyle w:val="17"/>
                <w:rFonts w:ascii="仿宋" w:hAnsi="仿宋" w:eastAsia="仿宋" w:cs="仿宋"/>
                <w:b/>
                <w:bCs/>
                <w:sz w:val="24"/>
                <w:szCs w:val="24"/>
              </w:rPr>
            </w:pPr>
          </w:p>
        </w:tc>
        <w:tc>
          <w:tcPr>
            <w:tcW w:w="488" w:type="pct"/>
            <w:tcBorders>
              <w:top w:val="single" w:color="000000" w:sz="6" w:space="0"/>
              <w:left w:val="single" w:color="000000" w:sz="6" w:space="0"/>
              <w:bottom w:val="single" w:color="000000" w:sz="6" w:space="0"/>
              <w:right w:val="single" w:color="000000" w:sz="6" w:space="0"/>
            </w:tcBorders>
            <w:vAlign w:val="center"/>
          </w:tcPr>
          <w:p w14:paraId="7F573F5C">
            <w:pPr>
              <w:snapToGrid w:val="0"/>
              <w:jc w:val="center"/>
              <w:rPr>
                <w:rStyle w:val="17"/>
                <w:rFonts w:ascii="仿宋" w:hAnsi="仿宋" w:eastAsia="仿宋" w:cs="仿宋"/>
                <w:bCs/>
                <w:sz w:val="24"/>
                <w:szCs w:val="24"/>
              </w:rPr>
            </w:pPr>
            <w:r>
              <w:rPr>
                <w:rStyle w:val="17"/>
                <w:rFonts w:hint="eastAsia" w:ascii="仿宋" w:hAnsi="仿宋" w:eastAsia="仿宋" w:cs="仿宋"/>
                <w:bCs/>
                <w:sz w:val="24"/>
                <w:szCs w:val="24"/>
              </w:rPr>
              <w:t>演唱</w:t>
            </w:r>
          </w:p>
        </w:tc>
        <w:tc>
          <w:tcPr>
            <w:tcW w:w="3611" w:type="pct"/>
            <w:tcBorders>
              <w:top w:val="single" w:color="000000" w:sz="6" w:space="0"/>
              <w:left w:val="single" w:color="000000" w:sz="6" w:space="0"/>
              <w:bottom w:val="single" w:color="000000" w:sz="6" w:space="0"/>
              <w:right w:val="single" w:color="000000" w:sz="6" w:space="0"/>
            </w:tcBorders>
            <w:vAlign w:val="center"/>
          </w:tcPr>
          <w:p w14:paraId="15F2224B">
            <w:pPr>
              <w:snapToGrid w:val="0"/>
              <w:rPr>
                <w:rStyle w:val="17"/>
                <w:rFonts w:ascii="仿宋" w:hAnsi="仿宋" w:eastAsia="仿宋" w:cs="仿宋"/>
                <w:bCs/>
                <w:sz w:val="24"/>
                <w:szCs w:val="24"/>
              </w:rPr>
            </w:pPr>
            <w:r>
              <w:rPr>
                <w:rStyle w:val="17"/>
                <w:rFonts w:hint="eastAsia" w:ascii="仿宋" w:hAnsi="仿宋" w:eastAsia="仿宋" w:cs="仿宋"/>
                <w:bCs/>
                <w:sz w:val="24"/>
                <w:szCs w:val="24"/>
              </w:rPr>
              <w:t>1.歌曲演唱完整，音准节奏准确；声音圆润，吐字清楚；</w:t>
            </w:r>
          </w:p>
          <w:p w14:paraId="099A127D">
            <w:pPr>
              <w:snapToGrid w:val="0"/>
              <w:rPr>
                <w:rStyle w:val="17"/>
                <w:rFonts w:ascii="仿宋" w:hAnsi="仿宋" w:eastAsia="仿宋" w:cs="仿宋"/>
                <w:bCs/>
                <w:sz w:val="24"/>
                <w:szCs w:val="24"/>
              </w:rPr>
            </w:pPr>
            <w:r>
              <w:rPr>
                <w:rStyle w:val="17"/>
                <w:rFonts w:hint="eastAsia" w:ascii="仿宋" w:hAnsi="仿宋" w:eastAsia="仿宋" w:cs="仿宋"/>
                <w:bCs/>
                <w:sz w:val="24"/>
                <w:szCs w:val="24"/>
              </w:rPr>
              <w:t>2.能正确地处理歌曲的感情和风格把握，演唱时富有美感；</w:t>
            </w:r>
          </w:p>
          <w:p w14:paraId="5D64F2CD">
            <w:pPr>
              <w:snapToGrid w:val="0"/>
              <w:rPr>
                <w:rStyle w:val="17"/>
                <w:rFonts w:ascii="仿宋" w:hAnsi="仿宋" w:eastAsia="仿宋" w:cs="仿宋"/>
                <w:bCs/>
                <w:sz w:val="24"/>
                <w:szCs w:val="24"/>
              </w:rPr>
            </w:pPr>
            <w:r>
              <w:rPr>
                <w:rStyle w:val="17"/>
                <w:rFonts w:hint="eastAsia" w:ascii="仿宋" w:hAnsi="仿宋" w:eastAsia="仿宋" w:cs="仿宋"/>
                <w:bCs/>
                <w:sz w:val="24"/>
                <w:szCs w:val="24"/>
              </w:rPr>
              <w:t>3.弹唱配合协调，作品演唱富有感染力且符合幼儿审美特点。</w:t>
            </w:r>
          </w:p>
        </w:tc>
        <w:tc>
          <w:tcPr>
            <w:tcW w:w="472" w:type="pct"/>
            <w:tcBorders>
              <w:top w:val="single" w:color="000000" w:sz="6" w:space="0"/>
              <w:left w:val="single" w:color="000000" w:sz="6" w:space="0"/>
              <w:bottom w:val="single" w:color="000000" w:sz="6" w:space="0"/>
              <w:right w:val="single" w:color="000000" w:sz="6" w:space="0"/>
            </w:tcBorders>
            <w:vAlign w:val="center"/>
          </w:tcPr>
          <w:p w14:paraId="56D26DCE">
            <w:pPr>
              <w:snapToGrid w:val="0"/>
              <w:jc w:val="center"/>
              <w:rPr>
                <w:rStyle w:val="17"/>
                <w:rFonts w:ascii="仿宋" w:hAnsi="仿宋" w:eastAsia="仿宋" w:cs="仿宋"/>
                <w:bCs/>
                <w:sz w:val="24"/>
                <w:szCs w:val="24"/>
              </w:rPr>
            </w:pPr>
            <w:r>
              <w:rPr>
                <w:rStyle w:val="17"/>
                <w:rFonts w:hint="eastAsia" w:ascii="仿宋" w:hAnsi="仿宋" w:eastAsia="仿宋" w:cs="仿宋"/>
                <w:bCs/>
                <w:sz w:val="24"/>
                <w:szCs w:val="24"/>
              </w:rPr>
              <w:t>5</w:t>
            </w:r>
          </w:p>
        </w:tc>
      </w:tr>
      <w:tr w14:paraId="59BB1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719" w:hRule="exact"/>
          <w:jc w:val="center"/>
        </w:trPr>
        <w:tc>
          <w:tcPr>
            <w:tcW w:w="427" w:type="pct"/>
            <w:vMerge w:val="restart"/>
            <w:tcBorders>
              <w:top w:val="single" w:color="000000" w:sz="6" w:space="0"/>
              <w:left w:val="single" w:color="000000" w:sz="6" w:space="0"/>
              <w:bottom w:val="single" w:color="000000" w:sz="6" w:space="0"/>
              <w:right w:val="single" w:color="000000" w:sz="6" w:space="0"/>
            </w:tcBorders>
            <w:vAlign w:val="center"/>
          </w:tcPr>
          <w:p w14:paraId="7E0D7AA5">
            <w:pPr>
              <w:snapToGrid w:val="0"/>
              <w:jc w:val="center"/>
              <w:rPr>
                <w:rStyle w:val="17"/>
                <w:rFonts w:ascii="仿宋" w:hAnsi="仿宋" w:eastAsia="仿宋" w:cs="仿宋"/>
                <w:b/>
                <w:bCs/>
                <w:sz w:val="24"/>
                <w:szCs w:val="24"/>
              </w:rPr>
            </w:pPr>
            <w:r>
              <w:rPr>
                <w:rStyle w:val="17"/>
                <w:rFonts w:hint="eastAsia" w:ascii="仿宋" w:hAnsi="仿宋" w:eastAsia="仿宋" w:cs="仿宋"/>
                <w:b/>
                <w:bCs/>
                <w:sz w:val="24"/>
                <w:szCs w:val="24"/>
              </w:rPr>
              <w:t>歌表演</w:t>
            </w:r>
          </w:p>
          <w:p w14:paraId="5656C3AC">
            <w:pPr>
              <w:snapToGrid w:val="0"/>
              <w:jc w:val="center"/>
              <w:rPr>
                <w:rStyle w:val="17"/>
                <w:rFonts w:ascii="仿宋" w:hAnsi="仿宋" w:eastAsia="仿宋" w:cs="仿宋"/>
                <w:b/>
                <w:bCs/>
                <w:sz w:val="24"/>
                <w:szCs w:val="24"/>
              </w:rPr>
            </w:pPr>
            <w:r>
              <w:rPr>
                <w:rStyle w:val="17"/>
                <w:rFonts w:hint="eastAsia" w:ascii="仿宋" w:hAnsi="仿宋" w:eastAsia="仿宋" w:cs="仿宋"/>
                <w:b/>
                <w:bCs/>
                <w:sz w:val="24"/>
                <w:szCs w:val="24"/>
              </w:rPr>
              <w:t>15分</w:t>
            </w:r>
          </w:p>
        </w:tc>
        <w:tc>
          <w:tcPr>
            <w:tcW w:w="488" w:type="pct"/>
            <w:tcBorders>
              <w:top w:val="single" w:color="000000" w:sz="6" w:space="0"/>
              <w:left w:val="single" w:color="000000" w:sz="6" w:space="0"/>
              <w:bottom w:val="single" w:color="000000" w:sz="6" w:space="0"/>
              <w:right w:val="single" w:color="000000" w:sz="6" w:space="0"/>
            </w:tcBorders>
            <w:vAlign w:val="center"/>
          </w:tcPr>
          <w:p w14:paraId="6E57E7EC">
            <w:pPr>
              <w:snapToGrid w:val="0"/>
              <w:jc w:val="center"/>
              <w:rPr>
                <w:rStyle w:val="17"/>
                <w:rFonts w:ascii="仿宋" w:hAnsi="仿宋" w:eastAsia="仿宋" w:cs="仿宋"/>
                <w:bCs/>
                <w:sz w:val="24"/>
                <w:szCs w:val="24"/>
              </w:rPr>
            </w:pPr>
            <w:r>
              <w:rPr>
                <w:rStyle w:val="17"/>
                <w:rFonts w:hint="eastAsia" w:ascii="仿宋" w:hAnsi="仿宋" w:eastAsia="仿宋" w:cs="仿宋"/>
                <w:bCs/>
                <w:sz w:val="24"/>
                <w:szCs w:val="24"/>
              </w:rPr>
              <w:t>舞蹈</w:t>
            </w:r>
          </w:p>
        </w:tc>
        <w:tc>
          <w:tcPr>
            <w:tcW w:w="3611" w:type="pct"/>
            <w:tcBorders>
              <w:top w:val="single" w:color="000000" w:sz="6" w:space="0"/>
              <w:left w:val="single" w:color="000000" w:sz="6" w:space="0"/>
              <w:bottom w:val="single" w:color="000000" w:sz="6" w:space="0"/>
              <w:right w:val="single" w:color="000000" w:sz="6" w:space="0"/>
            </w:tcBorders>
            <w:vAlign w:val="center"/>
          </w:tcPr>
          <w:p w14:paraId="6F9151CC">
            <w:pPr>
              <w:snapToGrid w:val="0"/>
              <w:rPr>
                <w:rStyle w:val="17"/>
                <w:rFonts w:ascii="仿宋" w:hAnsi="仿宋" w:eastAsia="仿宋" w:cs="仿宋"/>
                <w:bCs/>
                <w:sz w:val="24"/>
                <w:szCs w:val="24"/>
              </w:rPr>
            </w:pPr>
            <w:r>
              <w:rPr>
                <w:rStyle w:val="17"/>
                <w:rFonts w:hint="eastAsia" w:ascii="仿宋" w:hAnsi="仿宋" w:eastAsia="仿宋" w:cs="仿宋"/>
                <w:bCs/>
                <w:sz w:val="24"/>
                <w:szCs w:val="24"/>
              </w:rPr>
              <w:t>1.动作协调、舞姿优美，动作连接流畅，能够准确把握并表现出舞蹈形象；</w:t>
            </w:r>
          </w:p>
          <w:p w14:paraId="0DDC078A">
            <w:pPr>
              <w:snapToGrid w:val="0"/>
              <w:rPr>
                <w:rStyle w:val="17"/>
                <w:rFonts w:ascii="仿宋" w:hAnsi="仿宋" w:eastAsia="仿宋" w:cs="仿宋"/>
                <w:bCs/>
                <w:sz w:val="24"/>
                <w:szCs w:val="24"/>
              </w:rPr>
            </w:pPr>
            <w:r>
              <w:rPr>
                <w:rStyle w:val="17"/>
                <w:rFonts w:hint="eastAsia" w:ascii="仿宋" w:hAnsi="仿宋" w:eastAsia="仿宋" w:cs="仿宋"/>
                <w:bCs/>
                <w:sz w:val="24"/>
                <w:szCs w:val="24"/>
              </w:rPr>
              <w:t>2.舞蹈情节设计完整，主题内容突出，能合理运用各种舞蹈语汇进行创编；</w:t>
            </w:r>
          </w:p>
          <w:p w14:paraId="668F9A9E">
            <w:pPr>
              <w:snapToGrid w:val="0"/>
              <w:rPr>
                <w:rStyle w:val="17"/>
                <w:rFonts w:ascii="仿宋" w:hAnsi="仿宋" w:eastAsia="仿宋" w:cs="仿宋"/>
                <w:bCs/>
                <w:sz w:val="24"/>
                <w:szCs w:val="24"/>
              </w:rPr>
            </w:pPr>
            <w:r>
              <w:rPr>
                <w:rStyle w:val="17"/>
                <w:rFonts w:hint="eastAsia" w:ascii="仿宋" w:hAnsi="仿宋" w:eastAsia="仿宋" w:cs="仿宋"/>
                <w:bCs/>
                <w:sz w:val="24"/>
                <w:szCs w:val="24"/>
              </w:rPr>
              <w:t>3.舞蹈动作能够把握幼儿的年龄特点，舞蹈感染力强。</w:t>
            </w:r>
          </w:p>
        </w:tc>
        <w:tc>
          <w:tcPr>
            <w:tcW w:w="472" w:type="pct"/>
            <w:tcBorders>
              <w:top w:val="single" w:color="000000" w:sz="6" w:space="0"/>
              <w:left w:val="single" w:color="000000" w:sz="6" w:space="0"/>
              <w:bottom w:val="single" w:color="000000" w:sz="6" w:space="0"/>
              <w:right w:val="single" w:color="000000" w:sz="6" w:space="0"/>
            </w:tcBorders>
            <w:vAlign w:val="center"/>
          </w:tcPr>
          <w:p w14:paraId="0C725BD0">
            <w:pPr>
              <w:snapToGrid w:val="0"/>
              <w:jc w:val="center"/>
              <w:rPr>
                <w:rStyle w:val="17"/>
                <w:rFonts w:ascii="仿宋" w:hAnsi="仿宋" w:eastAsia="仿宋" w:cs="仿宋"/>
                <w:bCs/>
                <w:sz w:val="24"/>
                <w:szCs w:val="24"/>
              </w:rPr>
            </w:pPr>
            <w:r>
              <w:rPr>
                <w:rStyle w:val="17"/>
                <w:rFonts w:hint="eastAsia" w:ascii="仿宋" w:hAnsi="仿宋" w:eastAsia="仿宋" w:cs="仿宋"/>
                <w:bCs/>
                <w:sz w:val="24"/>
                <w:szCs w:val="24"/>
              </w:rPr>
              <w:t>10</w:t>
            </w:r>
          </w:p>
        </w:tc>
      </w:tr>
      <w:tr w14:paraId="4E55D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1538" w:hRule="exact"/>
          <w:jc w:val="center"/>
        </w:trPr>
        <w:tc>
          <w:tcPr>
            <w:tcW w:w="427" w:type="pct"/>
            <w:vMerge w:val="continue"/>
            <w:tcBorders>
              <w:top w:val="single" w:color="000000" w:sz="6" w:space="0"/>
              <w:left w:val="single" w:color="000000" w:sz="6" w:space="0"/>
              <w:bottom w:val="single" w:color="000000" w:sz="6" w:space="0"/>
              <w:right w:val="single" w:color="000000" w:sz="6" w:space="0"/>
            </w:tcBorders>
          </w:tcPr>
          <w:p w14:paraId="45CA4D82">
            <w:pPr>
              <w:snapToGrid w:val="0"/>
              <w:spacing w:line="380" w:lineRule="exact"/>
              <w:rPr>
                <w:rStyle w:val="17"/>
                <w:rFonts w:ascii="仿宋" w:hAnsi="仿宋" w:eastAsia="仿宋" w:cs="仿宋"/>
                <w:bCs/>
                <w:sz w:val="24"/>
                <w:szCs w:val="24"/>
              </w:rPr>
            </w:pPr>
          </w:p>
        </w:tc>
        <w:tc>
          <w:tcPr>
            <w:tcW w:w="488" w:type="pct"/>
            <w:tcBorders>
              <w:top w:val="single" w:color="000000" w:sz="6" w:space="0"/>
              <w:left w:val="single" w:color="000000" w:sz="6" w:space="0"/>
              <w:bottom w:val="single" w:color="000000" w:sz="6" w:space="0"/>
              <w:right w:val="single" w:color="000000" w:sz="6" w:space="0"/>
            </w:tcBorders>
            <w:vAlign w:val="center"/>
          </w:tcPr>
          <w:p w14:paraId="09AECA3E">
            <w:pPr>
              <w:snapToGrid w:val="0"/>
              <w:jc w:val="center"/>
              <w:rPr>
                <w:rStyle w:val="17"/>
                <w:rFonts w:ascii="仿宋" w:hAnsi="仿宋" w:eastAsia="仿宋" w:cs="仿宋"/>
                <w:bCs/>
                <w:sz w:val="24"/>
                <w:szCs w:val="24"/>
              </w:rPr>
            </w:pPr>
            <w:r>
              <w:rPr>
                <w:rStyle w:val="17"/>
                <w:rFonts w:hint="eastAsia" w:ascii="仿宋" w:hAnsi="仿宋" w:eastAsia="仿宋" w:cs="仿宋"/>
                <w:bCs/>
                <w:sz w:val="24"/>
                <w:szCs w:val="24"/>
              </w:rPr>
              <w:t>演唱</w:t>
            </w:r>
          </w:p>
        </w:tc>
        <w:tc>
          <w:tcPr>
            <w:tcW w:w="3611" w:type="pct"/>
            <w:tcBorders>
              <w:top w:val="single" w:color="000000" w:sz="6" w:space="0"/>
              <w:left w:val="single" w:color="000000" w:sz="6" w:space="0"/>
              <w:bottom w:val="single" w:color="000000" w:sz="6" w:space="0"/>
              <w:right w:val="single" w:color="000000" w:sz="6" w:space="0"/>
            </w:tcBorders>
            <w:vAlign w:val="center"/>
          </w:tcPr>
          <w:p w14:paraId="3F9703D6">
            <w:pPr>
              <w:snapToGrid w:val="0"/>
              <w:rPr>
                <w:rStyle w:val="17"/>
                <w:rFonts w:ascii="仿宋" w:hAnsi="仿宋" w:eastAsia="仿宋" w:cs="仿宋"/>
                <w:bCs/>
                <w:sz w:val="24"/>
                <w:szCs w:val="24"/>
              </w:rPr>
            </w:pPr>
            <w:r>
              <w:rPr>
                <w:rStyle w:val="17"/>
                <w:rFonts w:hint="eastAsia" w:ascii="仿宋" w:hAnsi="仿宋" w:eastAsia="仿宋" w:cs="仿宋"/>
                <w:bCs/>
                <w:sz w:val="24"/>
                <w:szCs w:val="24"/>
              </w:rPr>
              <w:t>1.演唱时音调准确，节拍正确，气息流畅，音色优美；</w:t>
            </w:r>
          </w:p>
          <w:p w14:paraId="4E0244FA">
            <w:pPr>
              <w:snapToGrid w:val="0"/>
              <w:rPr>
                <w:rStyle w:val="17"/>
                <w:rFonts w:ascii="仿宋" w:hAnsi="仿宋" w:eastAsia="仿宋" w:cs="仿宋"/>
                <w:bCs/>
                <w:sz w:val="24"/>
                <w:szCs w:val="24"/>
              </w:rPr>
            </w:pPr>
            <w:r>
              <w:rPr>
                <w:rStyle w:val="17"/>
                <w:rFonts w:hint="eastAsia" w:ascii="仿宋" w:hAnsi="仿宋" w:eastAsia="仿宋" w:cs="仿宋"/>
                <w:bCs/>
                <w:sz w:val="24"/>
                <w:szCs w:val="24"/>
              </w:rPr>
              <w:t>2.唱跳融合协调，符合歌曲和舞蹈的情绪，富有表现力；</w:t>
            </w:r>
          </w:p>
          <w:p w14:paraId="3207F4A2">
            <w:pPr>
              <w:snapToGrid w:val="0"/>
              <w:rPr>
                <w:rStyle w:val="17"/>
                <w:rFonts w:ascii="仿宋" w:hAnsi="仿宋" w:eastAsia="仿宋" w:cs="仿宋"/>
                <w:bCs/>
                <w:sz w:val="24"/>
                <w:szCs w:val="24"/>
              </w:rPr>
            </w:pPr>
            <w:r>
              <w:rPr>
                <w:rStyle w:val="17"/>
                <w:rFonts w:hint="eastAsia" w:ascii="仿宋" w:hAnsi="仿宋" w:eastAsia="仿宋" w:cs="仿宋"/>
                <w:bCs/>
                <w:sz w:val="24"/>
                <w:szCs w:val="24"/>
              </w:rPr>
              <w:t>3.歌曲演唱能准确表达歌曲情感，舞蹈形象和动作创编符合歌曲内容和特点。</w:t>
            </w:r>
          </w:p>
        </w:tc>
        <w:tc>
          <w:tcPr>
            <w:tcW w:w="472" w:type="pct"/>
            <w:tcBorders>
              <w:top w:val="single" w:color="000000" w:sz="6" w:space="0"/>
              <w:left w:val="single" w:color="000000" w:sz="6" w:space="0"/>
              <w:bottom w:val="single" w:color="000000" w:sz="6" w:space="0"/>
              <w:right w:val="single" w:color="000000" w:sz="6" w:space="0"/>
            </w:tcBorders>
            <w:vAlign w:val="center"/>
          </w:tcPr>
          <w:p w14:paraId="2B95A874">
            <w:pPr>
              <w:snapToGrid w:val="0"/>
              <w:jc w:val="center"/>
              <w:rPr>
                <w:rStyle w:val="17"/>
                <w:rFonts w:ascii="仿宋" w:hAnsi="仿宋" w:eastAsia="仿宋" w:cs="仿宋"/>
                <w:bCs/>
                <w:sz w:val="24"/>
                <w:szCs w:val="24"/>
              </w:rPr>
            </w:pPr>
            <w:r>
              <w:rPr>
                <w:rStyle w:val="17"/>
                <w:rFonts w:hint="eastAsia" w:ascii="仿宋" w:hAnsi="仿宋" w:eastAsia="仿宋" w:cs="仿宋"/>
                <w:bCs/>
                <w:sz w:val="24"/>
                <w:szCs w:val="24"/>
              </w:rPr>
              <w:t>5</w:t>
            </w:r>
          </w:p>
        </w:tc>
      </w:tr>
    </w:tbl>
    <w:p w14:paraId="3F49D75B">
      <w:pPr>
        <w:snapToGrid w:val="0"/>
        <w:spacing w:line="288" w:lineRule="auto"/>
        <w:jc w:val="center"/>
        <w:rPr>
          <w:rStyle w:val="17"/>
          <w:rFonts w:ascii="仿宋" w:hAnsi="仿宋" w:eastAsia="仿宋" w:cs="仿宋"/>
          <w:b/>
          <w:bCs/>
          <w:sz w:val="24"/>
        </w:rPr>
      </w:pPr>
    </w:p>
    <w:p w14:paraId="60B25F46">
      <w:pPr>
        <w:spacing w:after="156" w:afterLines="50" w:line="460" w:lineRule="exact"/>
        <w:jc w:val="center"/>
        <w:rPr>
          <w:rStyle w:val="17"/>
          <w:rFonts w:ascii="仿宋" w:hAnsi="仿宋" w:eastAsia="仿宋" w:cs="仿宋"/>
          <w:b/>
          <w:bCs/>
          <w:sz w:val="28"/>
          <w:szCs w:val="24"/>
        </w:rPr>
      </w:pPr>
      <w:r>
        <w:rPr>
          <w:rStyle w:val="17"/>
          <w:rFonts w:ascii="仿宋" w:hAnsi="仿宋" w:eastAsia="仿宋" w:cs="仿宋"/>
          <w:b/>
          <w:bCs/>
          <w:sz w:val="28"/>
          <w:szCs w:val="24"/>
        </w:rPr>
        <w:t>项目3  幼儿园教育活动设计与模拟教学（共</w:t>
      </w:r>
      <w:r>
        <w:rPr>
          <w:rStyle w:val="17"/>
          <w:rFonts w:hint="eastAsia" w:ascii="仿宋" w:hAnsi="仿宋" w:eastAsia="仿宋" w:cs="仿宋"/>
          <w:b/>
          <w:bCs/>
          <w:sz w:val="28"/>
          <w:szCs w:val="24"/>
        </w:rPr>
        <w:t>50</w:t>
      </w:r>
      <w:r>
        <w:rPr>
          <w:rStyle w:val="17"/>
          <w:rFonts w:ascii="仿宋" w:hAnsi="仿宋" w:eastAsia="仿宋" w:cs="仿宋"/>
          <w:b/>
          <w:bCs/>
          <w:sz w:val="28"/>
          <w:szCs w:val="24"/>
        </w:rPr>
        <w:t>分）</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224"/>
        <w:gridCol w:w="5907"/>
        <w:gridCol w:w="990"/>
      </w:tblGrid>
      <w:tr w14:paraId="00B2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61" w:type="pct"/>
            <w:vAlign w:val="center"/>
          </w:tcPr>
          <w:p w14:paraId="013E39CA">
            <w:pPr>
              <w:jc w:val="center"/>
              <w:rPr>
                <w:rFonts w:ascii="仿宋" w:hAnsi="仿宋" w:eastAsia="仿宋" w:cs="仿宋"/>
                <w:b/>
                <w:bCs/>
                <w:sz w:val="24"/>
                <w:szCs w:val="28"/>
              </w:rPr>
            </w:pPr>
            <w:r>
              <w:rPr>
                <w:rFonts w:hint="eastAsia" w:ascii="仿宋" w:hAnsi="仿宋" w:eastAsia="仿宋" w:cs="仿宋"/>
                <w:b/>
                <w:bCs/>
                <w:sz w:val="24"/>
                <w:szCs w:val="28"/>
              </w:rPr>
              <w:t>一级指标</w:t>
            </w:r>
          </w:p>
        </w:tc>
        <w:tc>
          <w:tcPr>
            <w:tcW w:w="684" w:type="pct"/>
            <w:vAlign w:val="center"/>
          </w:tcPr>
          <w:p w14:paraId="4C558DD9">
            <w:pPr>
              <w:jc w:val="center"/>
              <w:rPr>
                <w:rFonts w:ascii="仿宋" w:hAnsi="仿宋" w:eastAsia="仿宋" w:cs="仿宋"/>
                <w:b/>
                <w:bCs/>
                <w:sz w:val="24"/>
                <w:szCs w:val="28"/>
              </w:rPr>
            </w:pPr>
            <w:r>
              <w:rPr>
                <w:rFonts w:hint="eastAsia" w:ascii="仿宋" w:hAnsi="仿宋" w:eastAsia="仿宋" w:cs="仿宋"/>
                <w:b/>
                <w:bCs/>
                <w:sz w:val="24"/>
                <w:szCs w:val="28"/>
              </w:rPr>
              <w:t>二级指标</w:t>
            </w:r>
          </w:p>
        </w:tc>
        <w:tc>
          <w:tcPr>
            <w:tcW w:w="3300" w:type="pct"/>
            <w:vAlign w:val="center"/>
          </w:tcPr>
          <w:p w14:paraId="741C27B2">
            <w:pPr>
              <w:jc w:val="center"/>
              <w:rPr>
                <w:rFonts w:ascii="仿宋" w:hAnsi="仿宋" w:eastAsia="仿宋" w:cs="仿宋"/>
                <w:b/>
                <w:bCs/>
                <w:sz w:val="24"/>
                <w:szCs w:val="28"/>
              </w:rPr>
            </w:pPr>
            <w:r>
              <w:rPr>
                <w:rFonts w:hint="eastAsia" w:ascii="仿宋" w:hAnsi="仿宋" w:eastAsia="仿宋" w:cs="仿宋"/>
                <w:b/>
                <w:bCs/>
                <w:sz w:val="24"/>
                <w:szCs w:val="28"/>
              </w:rPr>
              <w:t>评分标准</w:t>
            </w:r>
          </w:p>
        </w:tc>
        <w:tc>
          <w:tcPr>
            <w:tcW w:w="553" w:type="pct"/>
            <w:vAlign w:val="center"/>
          </w:tcPr>
          <w:p w14:paraId="16071D07">
            <w:pPr>
              <w:jc w:val="center"/>
              <w:rPr>
                <w:rFonts w:ascii="仿宋" w:hAnsi="仿宋" w:eastAsia="仿宋" w:cs="仿宋"/>
                <w:b/>
                <w:bCs/>
                <w:sz w:val="24"/>
                <w:szCs w:val="28"/>
              </w:rPr>
            </w:pPr>
            <w:r>
              <w:rPr>
                <w:rFonts w:hint="eastAsia" w:ascii="仿宋" w:hAnsi="仿宋" w:eastAsia="仿宋" w:cs="仿宋"/>
                <w:b/>
                <w:bCs/>
                <w:sz w:val="24"/>
                <w:szCs w:val="28"/>
              </w:rPr>
              <w:t>分值</w:t>
            </w:r>
          </w:p>
        </w:tc>
      </w:tr>
      <w:tr w14:paraId="4457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61" w:type="pct"/>
            <w:vMerge w:val="restart"/>
            <w:vAlign w:val="center"/>
          </w:tcPr>
          <w:p w14:paraId="441A02A2">
            <w:pPr>
              <w:jc w:val="center"/>
              <w:rPr>
                <w:rFonts w:ascii="仿宋" w:hAnsi="仿宋" w:eastAsia="仿宋" w:cs="仿宋"/>
                <w:b/>
                <w:bCs/>
                <w:sz w:val="24"/>
                <w:szCs w:val="28"/>
              </w:rPr>
            </w:pPr>
            <w:r>
              <w:rPr>
                <w:rFonts w:hint="eastAsia" w:ascii="仿宋" w:hAnsi="仿宋" w:eastAsia="仿宋" w:cs="仿宋"/>
                <w:b/>
                <w:bCs/>
                <w:sz w:val="24"/>
                <w:szCs w:val="28"/>
              </w:rPr>
              <w:t>课件10分</w:t>
            </w:r>
          </w:p>
        </w:tc>
        <w:tc>
          <w:tcPr>
            <w:tcW w:w="684" w:type="pct"/>
            <w:vAlign w:val="center"/>
          </w:tcPr>
          <w:p w14:paraId="68ABF682">
            <w:pPr>
              <w:snapToGrid w:val="0"/>
              <w:jc w:val="center"/>
              <w:rPr>
                <w:rStyle w:val="17"/>
                <w:rFonts w:ascii="仿宋" w:hAnsi="仿宋" w:eastAsia="仿宋"/>
                <w:bCs/>
                <w:sz w:val="24"/>
                <w:szCs w:val="24"/>
              </w:rPr>
            </w:pPr>
            <w:r>
              <w:rPr>
                <w:rStyle w:val="17"/>
                <w:rFonts w:hint="eastAsia" w:ascii="仿宋" w:hAnsi="仿宋" w:eastAsia="仿宋"/>
                <w:bCs/>
                <w:sz w:val="24"/>
                <w:szCs w:val="24"/>
              </w:rPr>
              <w:t>科学性</w:t>
            </w:r>
          </w:p>
        </w:tc>
        <w:tc>
          <w:tcPr>
            <w:tcW w:w="3300" w:type="pct"/>
            <w:vAlign w:val="center"/>
          </w:tcPr>
          <w:p w14:paraId="6B599A6B">
            <w:pPr>
              <w:snapToGrid w:val="0"/>
              <w:rPr>
                <w:rStyle w:val="17"/>
                <w:rFonts w:ascii="仿宋" w:hAnsi="仿宋" w:eastAsia="仿宋"/>
                <w:bCs/>
                <w:sz w:val="24"/>
                <w:szCs w:val="24"/>
              </w:rPr>
            </w:pPr>
            <w:r>
              <w:rPr>
                <w:rStyle w:val="17"/>
                <w:rFonts w:hint="eastAsia" w:ascii="仿宋" w:hAnsi="仿宋" w:eastAsia="仿宋"/>
                <w:bCs/>
                <w:sz w:val="24"/>
                <w:szCs w:val="24"/>
              </w:rPr>
              <w:t>1.课件取材适宜，内容科学、正确、规范；</w:t>
            </w:r>
          </w:p>
          <w:p w14:paraId="75F4FF47">
            <w:pPr>
              <w:snapToGrid w:val="0"/>
              <w:rPr>
                <w:rStyle w:val="17"/>
                <w:rFonts w:ascii="仿宋" w:hAnsi="仿宋" w:eastAsia="仿宋"/>
                <w:bCs/>
                <w:sz w:val="24"/>
                <w:szCs w:val="24"/>
              </w:rPr>
            </w:pPr>
            <w:r>
              <w:rPr>
                <w:rStyle w:val="17"/>
                <w:rFonts w:hint="eastAsia" w:ascii="仿宋" w:hAnsi="仿宋" w:eastAsia="仿宋"/>
                <w:bCs/>
                <w:sz w:val="24"/>
                <w:szCs w:val="24"/>
              </w:rPr>
              <w:t>2.课件演示符合现代教育理念。</w:t>
            </w:r>
          </w:p>
        </w:tc>
        <w:tc>
          <w:tcPr>
            <w:tcW w:w="553" w:type="pct"/>
            <w:vAlign w:val="center"/>
          </w:tcPr>
          <w:p w14:paraId="22419E22">
            <w:pPr>
              <w:jc w:val="center"/>
              <w:rPr>
                <w:rFonts w:ascii="仿宋" w:hAnsi="仿宋" w:eastAsia="仿宋" w:cs="仿宋"/>
                <w:sz w:val="24"/>
                <w:szCs w:val="28"/>
              </w:rPr>
            </w:pPr>
            <w:r>
              <w:rPr>
                <w:rFonts w:hint="eastAsia" w:ascii="仿宋" w:hAnsi="仿宋" w:eastAsia="仿宋" w:cs="仿宋"/>
                <w:sz w:val="24"/>
                <w:szCs w:val="28"/>
              </w:rPr>
              <w:t>3</w:t>
            </w:r>
          </w:p>
        </w:tc>
      </w:tr>
      <w:tr w14:paraId="5DB2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461" w:type="pct"/>
            <w:vMerge w:val="continue"/>
            <w:vAlign w:val="center"/>
          </w:tcPr>
          <w:p w14:paraId="6CE6E366">
            <w:pPr>
              <w:rPr>
                <w:rFonts w:ascii="仿宋" w:hAnsi="仿宋" w:eastAsia="仿宋" w:cs="仿宋"/>
                <w:b/>
                <w:bCs/>
                <w:sz w:val="24"/>
                <w:szCs w:val="28"/>
              </w:rPr>
            </w:pPr>
          </w:p>
        </w:tc>
        <w:tc>
          <w:tcPr>
            <w:tcW w:w="684" w:type="pct"/>
            <w:vAlign w:val="center"/>
          </w:tcPr>
          <w:p w14:paraId="4D7574FF">
            <w:pPr>
              <w:snapToGrid w:val="0"/>
              <w:jc w:val="center"/>
              <w:rPr>
                <w:rStyle w:val="17"/>
                <w:rFonts w:ascii="仿宋" w:hAnsi="仿宋" w:eastAsia="仿宋"/>
                <w:bCs/>
                <w:sz w:val="24"/>
                <w:szCs w:val="24"/>
              </w:rPr>
            </w:pPr>
            <w:r>
              <w:rPr>
                <w:rStyle w:val="17"/>
                <w:rFonts w:hint="eastAsia" w:ascii="仿宋" w:hAnsi="仿宋" w:eastAsia="仿宋"/>
                <w:bCs/>
                <w:sz w:val="24"/>
                <w:szCs w:val="24"/>
              </w:rPr>
              <w:t>教育性</w:t>
            </w:r>
          </w:p>
        </w:tc>
        <w:tc>
          <w:tcPr>
            <w:tcW w:w="3300" w:type="pct"/>
            <w:vAlign w:val="center"/>
          </w:tcPr>
          <w:p w14:paraId="4EFE3A4F">
            <w:pPr>
              <w:snapToGrid w:val="0"/>
              <w:rPr>
                <w:rStyle w:val="17"/>
                <w:rFonts w:ascii="仿宋" w:hAnsi="仿宋" w:eastAsia="仿宋"/>
                <w:bCs/>
                <w:sz w:val="24"/>
                <w:szCs w:val="24"/>
              </w:rPr>
            </w:pPr>
            <w:r>
              <w:rPr>
                <w:rStyle w:val="17"/>
                <w:rFonts w:hint="eastAsia" w:ascii="仿宋" w:hAnsi="仿宋" w:eastAsia="仿宋"/>
                <w:bCs/>
                <w:sz w:val="24"/>
                <w:szCs w:val="24"/>
              </w:rPr>
              <w:t>1.课件设计新颖，能体现教学设计思想；</w:t>
            </w:r>
          </w:p>
          <w:p w14:paraId="51FFA865">
            <w:pPr>
              <w:snapToGrid w:val="0"/>
              <w:rPr>
                <w:rStyle w:val="17"/>
                <w:rFonts w:ascii="仿宋" w:hAnsi="仿宋" w:eastAsia="仿宋"/>
                <w:bCs/>
                <w:sz w:val="24"/>
                <w:szCs w:val="24"/>
              </w:rPr>
            </w:pPr>
            <w:r>
              <w:rPr>
                <w:rStyle w:val="17"/>
                <w:rFonts w:hint="eastAsia" w:ascii="仿宋" w:hAnsi="仿宋" w:eastAsia="仿宋"/>
                <w:bCs/>
                <w:sz w:val="24"/>
                <w:szCs w:val="24"/>
              </w:rPr>
              <w:t>2.知识结构清晰；</w:t>
            </w:r>
          </w:p>
          <w:p w14:paraId="25ACBDF9">
            <w:pPr>
              <w:snapToGrid w:val="0"/>
              <w:rPr>
                <w:rStyle w:val="17"/>
                <w:rFonts w:ascii="仿宋" w:hAnsi="仿宋" w:eastAsia="仿宋"/>
                <w:bCs/>
                <w:sz w:val="24"/>
                <w:szCs w:val="24"/>
              </w:rPr>
            </w:pPr>
            <w:r>
              <w:rPr>
                <w:rStyle w:val="17"/>
                <w:rFonts w:hint="eastAsia" w:ascii="仿宋" w:hAnsi="仿宋" w:eastAsia="仿宋"/>
                <w:bCs/>
                <w:sz w:val="24"/>
                <w:szCs w:val="24"/>
              </w:rPr>
              <w:t>3.能调动学生的学习热情。</w:t>
            </w:r>
          </w:p>
        </w:tc>
        <w:tc>
          <w:tcPr>
            <w:tcW w:w="553" w:type="pct"/>
            <w:vAlign w:val="center"/>
          </w:tcPr>
          <w:p w14:paraId="7F1E5931">
            <w:pPr>
              <w:jc w:val="center"/>
              <w:rPr>
                <w:rFonts w:ascii="仿宋" w:hAnsi="仿宋" w:eastAsia="仿宋" w:cs="仿宋"/>
                <w:sz w:val="24"/>
                <w:szCs w:val="28"/>
              </w:rPr>
            </w:pPr>
            <w:r>
              <w:rPr>
                <w:rFonts w:hint="eastAsia" w:ascii="仿宋" w:hAnsi="仿宋" w:eastAsia="仿宋" w:cs="仿宋"/>
                <w:sz w:val="24"/>
                <w:szCs w:val="28"/>
              </w:rPr>
              <w:t>4</w:t>
            </w:r>
          </w:p>
        </w:tc>
      </w:tr>
      <w:tr w14:paraId="1692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61" w:type="pct"/>
            <w:vMerge w:val="continue"/>
            <w:vAlign w:val="center"/>
          </w:tcPr>
          <w:p w14:paraId="3D098595">
            <w:pPr>
              <w:rPr>
                <w:rFonts w:ascii="仿宋" w:hAnsi="仿宋" w:eastAsia="仿宋" w:cs="仿宋"/>
                <w:b/>
                <w:bCs/>
                <w:sz w:val="24"/>
                <w:szCs w:val="28"/>
              </w:rPr>
            </w:pPr>
          </w:p>
        </w:tc>
        <w:tc>
          <w:tcPr>
            <w:tcW w:w="684" w:type="pct"/>
            <w:vAlign w:val="center"/>
          </w:tcPr>
          <w:p w14:paraId="07C78FEB">
            <w:pPr>
              <w:snapToGrid w:val="0"/>
              <w:jc w:val="center"/>
              <w:rPr>
                <w:rStyle w:val="17"/>
                <w:rFonts w:ascii="仿宋" w:hAnsi="仿宋" w:eastAsia="仿宋"/>
                <w:bCs/>
                <w:sz w:val="24"/>
                <w:szCs w:val="24"/>
              </w:rPr>
            </w:pPr>
            <w:r>
              <w:rPr>
                <w:rStyle w:val="17"/>
                <w:rFonts w:hint="eastAsia" w:ascii="仿宋" w:hAnsi="仿宋" w:eastAsia="仿宋"/>
                <w:bCs/>
                <w:sz w:val="24"/>
                <w:szCs w:val="24"/>
              </w:rPr>
              <w:t>技术性</w:t>
            </w:r>
          </w:p>
        </w:tc>
        <w:tc>
          <w:tcPr>
            <w:tcW w:w="3300" w:type="pct"/>
            <w:vAlign w:val="center"/>
          </w:tcPr>
          <w:p w14:paraId="04CE0F6E">
            <w:pPr>
              <w:snapToGrid w:val="0"/>
              <w:rPr>
                <w:rStyle w:val="17"/>
                <w:rFonts w:ascii="仿宋" w:hAnsi="仿宋" w:eastAsia="仿宋"/>
                <w:bCs/>
                <w:sz w:val="24"/>
                <w:szCs w:val="24"/>
              </w:rPr>
            </w:pPr>
            <w:r>
              <w:rPr>
                <w:rStyle w:val="17"/>
                <w:rFonts w:hint="eastAsia" w:ascii="仿宋" w:hAnsi="仿宋" w:eastAsia="仿宋"/>
                <w:bCs/>
                <w:sz w:val="24"/>
                <w:szCs w:val="24"/>
              </w:rPr>
              <w:t>1.课件制作和使用上恰当运用多媒体；</w:t>
            </w:r>
          </w:p>
          <w:p w14:paraId="1788D4BE">
            <w:pPr>
              <w:snapToGrid w:val="0"/>
              <w:rPr>
                <w:rStyle w:val="17"/>
                <w:rFonts w:ascii="仿宋" w:hAnsi="仿宋" w:eastAsia="仿宋"/>
                <w:bCs/>
                <w:sz w:val="24"/>
                <w:szCs w:val="24"/>
              </w:rPr>
            </w:pPr>
            <w:r>
              <w:rPr>
                <w:rStyle w:val="17"/>
                <w:rFonts w:hint="eastAsia" w:ascii="仿宋" w:hAnsi="仿宋" w:eastAsia="仿宋"/>
                <w:bCs/>
                <w:sz w:val="24"/>
                <w:szCs w:val="24"/>
              </w:rPr>
              <w:t>2.操作简便、快捷，交流方便，适于教学。</w:t>
            </w:r>
          </w:p>
        </w:tc>
        <w:tc>
          <w:tcPr>
            <w:tcW w:w="553" w:type="pct"/>
            <w:vAlign w:val="center"/>
          </w:tcPr>
          <w:p w14:paraId="5CF96C23">
            <w:pPr>
              <w:jc w:val="center"/>
              <w:rPr>
                <w:rFonts w:ascii="仿宋" w:hAnsi="仿宋" w:eastAsia="仿宋" w:cs="仿宋"/>
                <w:sz w:val="24"/>
                <w:szCs w:val="28"/>
              </w:rPr>
            </w:pPr>
            <w:r>
              <w:rPr>
                <w:rFonts w:hint="eastAsia" w:ascii="仿宋" w:hAnsi="仿宋" w:eastAsia="仿宋" w:cs="仿宋"/>
                <w:sz w:val="24"/>
                <w:szCs w:val="28"/>
              </w:rPr>
              <w:t>2</w:t>
            </w:r>
          </w:p>
        </w:tc>
      </w:tr>
      <w:tr w14:paraId="05E4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61" w:type="pct"/>
            <w:vMerge w:val="continue"/>
            <w:vAlign w:val="center"/>
          </w:tcPr>
          <w:p w14:paraId="4FDCA0ED">
            <w:pPr>
              <w:rPr>
                <w:rFonts w:ascii="仿宋" w:hAnsi="仿宋" w:eastAsia="仿宋" w:cs="仿宋"/>
                <w:b/>
                <w:bCs/>
                <w:sz w:val="24"/>
                <w:szCs w:val="28"/>
              </w:rPr>
            </w:pPr>
          </w:p>
        </w:tc>
        <w:tc>
          <w:tcPr>
            <w:tcW w:w="684" w:type="pct"/>
            <w:vAlign w:val="center"/>
          </w:tcPr>
          <w:p w14:paraId="62372C75">
            <w:pPr>
              <w:snapToGrid w:val="0"/>
              <w:jc w:val="center"/>
              <w:rPr>
                <w:rStyle w:val="17"/>
                <w:rFonts w:ascii="仿宋" w:hAnsi="仿宋" w:eastAsia="仿宋"/>
                <w:bCs/>
                <w:sz w:val="24"/>
                <w:szCs w:val="24"/>
              </w:rPr>
            </w:pPr>
            <w:r>
              <w:rPr>
                <w:rStyle w:val="17"/>
                <w:rFonts w:hint="eastAsia" w:ascii="仿宋" w:hAnsi="仿宋" w:eastAsia="仿宋"/>
                <w:bCs/>
                <w:sz w:val="24"/>
                <w:szCs w:val="24"/>
              </w:rPr>
              <w:t>艺术性</w:t>
            </w:r>
          </w:p>
        </w:tc>
        <w:tc>
          <w:tcPr>
            <w:tcW w:w="3300" w:type="pct"/>
            <w:vAlign w:val="center"/>
          </w:tcPr>
          <w:p w14:paraId="422DBC5C">
            <w:pPr>
              <w:snapToGrid w:val="0"/>
              <w:rPr>
                <w:rStyle w:val="17"/>
                <w:rFonts w:ascii="仿宋" w:hAnsi="仿宋" w:eastAsia="仿宋"/>
                <w:bCs/>
                <w:sz w:val="24"/>
                <w:szCs w:val="24"/>
              </w:rPr>
            </w:pPr>
            <w:r>
              <w:rPr>
                <w:rStyle w:val="17"/>
                <w:rFonts w:hint="eastAsia" w:ascii="仿宋" w:hAnsi="仿宋" w:eastAsia="仿宋"/>
                <w:bCs/>
                <w:sz w:val="24"/>
                <w:szCs w:val="24"/>
              </w:rPr>
              <w:t>画面设计具有较高艺术性，整体风格相对统一。</w:t>
            </w:r>
          </w:p>
        </w:tc>
        <w:tc>
          <w:tcPr>
            <w:tcW w:w="553" w:type="pct"/>
            <w:vAlign w:val="center"/>
          </w:tcPr>
          <w:p w14:paraId="729FEF39">
            <w:pPr>
              <w:jc w:val="center"/>
              <w:rPr>
                <w:rFonts w:ascii="仿宋" w:hAnsi="仿宋" w:eastAsia="仿宋" w:cs="仿宋"/>
                <w:sz w:val="24"/>
                <w:szCs w:val="28"/>
              </w:rPr>
            </w:pPr>
            <w:r>
              <w:rPr>
                <w:rFonts w:hint="eastAsia" w:ascii="仿宋" w:hAnsi="仿宋" w:eastAsia="仿宋" w:cs="仿宋"/>
                <w:sz w:val="24"/>
                <w:szCs w:val="28"/>
              </w:rPr>
              <w:t>1</w:t>
            </w:r>
          </w:p>
        </w:tc>
      </w:tr>
      <w:tr w14:paraId="2570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461" w:type="pct"/>
            <w:vMerge w:val="restart"/>
            <w:vAlign w:val="center"/>
          </w:tcPr>
          <w:p w14:paraId="740BFA63">
            <w:pPr>
              <w:jc w:val="center"/>
              <w:rPr>
                <w:rFonts w:ascii="仿宋" w:hAnsi="仿宋" w:eastAsia="仿宋" w:cs="仿宋"/>
                <w:b/>
                <w:bCs/>
                <w:sz w:val="24"/>
                <w:szCs w:val="28"/>
              </w:rPr>
            </w:pPr>
            <w:r>
              <w:rPr>
                <w:rFonts w:hint="eastAsia" w:ascii="仿宋" w:hAnsi="仿宋" w:eastAsia="仿宋" w:cs="仿宋"/>
                <w:b/>
                <w:bCs/>
                <w:sz w:val="24"/>
                <w:szCs w:val="28"/>
              </w:rPr>
              <w:t>教学设计</w:t>
            </w:r>
            <w:r>
              <w:rPr>
                <w:rFonts w:ascii="仿宋" w:hAnsi="仿宋" w:eastAsia="仿宋" w:cs="仿宋"/>
                <w:b/>
                <w:bCs/>
                <w:sz w:val="24"/>
                <w:szCs w:val="28"/>
              </w:rPr>
              <w:t>10</w:t>
            </w:r>
            <w:r>
              <w:rPr>
                <w:rFonts w:hint="eastAsia" w:ascii="仿宋" w:hAnsi="仿宋" w:eastAsia="仿宋" w:cs="仿宋"/>
                <w:b/>
                <w:bCs/>
                <w:sz w:val="24"/>
                <w:szCs w:val="28"/>
              </w:rPr>
              <w:t>分</w:t>
            </w:r>
          </w:p>
        </w:tc>
        <w:tc>
          <w:tcPr>
            <w:tcW w:w="684" w:type="pct"/>
            <w:vAlign w:val="center"/>
          </w:tcPr>
          <w:p w14:paraId="4D515DBE">
            <w:pPr>
              <w:snapToGrid w:val="0"/>
              <w:jc w:val="center"/>
              <w:rPr>
                <w:rStyle w:val="17"/>
                <w:rFonts w:ascii="仿宋" w:hAnsi="仿宋" w:eastAsia="仿宋"/>
                <w:bCs/>
                <w:sz w:val="24"/>
                <w:szCs w:val="24"/>
              </w:rPr>
            </w:pPr>
            <w:r>
              <w:rPr>
                <w:rStyle w:val="17"/>
                <w:rFonts w:hint="eastAsia" w:ascii="仿宋" w:hAnsi="仿宋" w:eastAsia="仿宋"/>
                <w:bCs/>
                <w:sz w:val="24"/>
                <w:szCs w:val="24"/>
              </w:rPr>
              <w:t>目标设计</w:t>
            </w:r>
          </w:p>
        </w:tc>
        <w:tc>
          <w:tcPr>
            <w:tcW w:w="3300" w:type="pct"/>
            <w:vAlign w:val="center"/>
          </w:tcPr>
          <w:p w14:paraId="5F03B815">
            <w:pPr>
              <w:snapToGrid w:val="0"/>
              <w:rPr>
                <w:rStyle w:val="17"/>
                <w:rFonts w:ascii="仿宋" w:hAnsi="仿宋" w:eastAsia="仿宋"/>
                <w:bCs/>
                <w:sz w:val="24"/>
                <w:szCs w:val="24"/>
              </w:rPr>
            </w:pPr>
            <w:r>
              <w:rPr>
                <w:rStyle w:val="17"/>
                <w:rFonts w:hint="eastAsia" w:ascii="仿宋" w:hAnsi="仿宋" w:eastAsia="仿宋"/>
                <w:bCs/>
                <w:sz w:val="24"/>
                <w:szCs w:val="24"/>
              </w:rPr>
              <w:t>1.符合课标要求、学科特点和学生实际；</w:t>
            </w:r>
          </w:p>
          <w:p w14:paraId="2C174412">
            <w:pPr>
              <w:snapToGrid w:val="0"/>
              <w:rPr>
                <w:rStyle w:val="17"/>
                <w:rFonts w:ascii="仿宋" w:hAnsi="仿宋" w:eastAsia="仿宋"/>
                <w:bCs/>
                <w:sz w:val="24"/>
                <w:szCs w:val="24"/>
              </w:rPr>
            </w:pPr>
            <w:r>
              <w:rPr>
                <w:rStyle w:val="17"/>
                <w:rFonts w:hint="eastAsia" w:ascii="仿宋" w:hAnsi="仿宋" w:eastAsia="仿宋"/>
                <w:bCs/>
                <w:sz w:val="24"/>
                <w:szCs w:val="24"/>
              </w:rPr>
              <w:t>2.目标表述清楚、便于实施，行为动词使用正确，阐述规范。</w:t>
            </w:r>
          </w:p>
        </w:tc>
        <w:tc>
          <w:tcPr>
            <w:tcW w:w="553" w:type="pct"/>
            <w:vAlign w:val="center"/>
          </w:tcPr>
          <w:p w14:paraId="5F5577D0">
            <w:pPr>
              <w:jc w:val="center"/>
              <w:rPr>
                <w:rFonts w:ascii="仿宋" w:hAnsi="仿宋" w:eastAsia="仿宋" w:cs="仿宋"/>
                <w:sz w:val="24"/>
                <w:szCs w:val="28"/>
              </w:rPr>
            </w:pPr>
            <w:r>
              <w:rPr>
                <w:rFonts w:ascii="仿宋" w:hAnsi="仿宋" w:eastAsia="仿宋" w:cs="仿宋"/>
                <w:sz w:val="24"/>
                <w:szCs w:val="28"/>
              </w:rPr>
              <w:t>2</w:t>
            </w:r>
          </w:p>
        </w:tc>
      </w:tr>
      <w:tr w14:paraId="7C5E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461" w:type="pct"/>
            <w:vMerge w:val="continue"/>
            <w:vAlign w:val="center"/>
          </w:tcPr>
          <w:p w14:paraId="08330B03">
            <w:pPr>
              <w:jc w:val="center"/>
              <w:rPr>
                <w:rFonts w:ascii="仿宋" w:hAnsi="仿宋" w:eastAsia="仿宋" w:cs="仿宋"/>
                <w:b/>
                <w:bCs/>
                <w:sz w:val="24"/>
                <w:szCs w:val="28"/>
              </w:rPr>
            </w:pPr>
          </w:p>
        </w:tc>
        <w:tc>
          <w:tcPr>
            <w:tcW w:w="684" w:type="pct"/>
            <w:vAlign w:val="center"/>
          </w:tcPr>
          <w:p w14:paraId="62F21237">
            <w:pPr>
              <w:snapToGrid w:val="0"/>
              <w:jc w:val="center"/>
              <w:rPr>
                <w:rStyle w:val="17"/>
                <w:rFonts w:ascii="仿宋" w:hAnsi="仿宋" w:eastAsia="仿宋"/>
                <w:bCs/>
                <w:sz w:val="24"/>
                <w:szCs w:val="24"/>
              </w:rPr>
            </w:pPr>
            <w:r>
              <w:rPr>
                <w:rStyle w:val="17"/>
                <w:rFonts w:hint="eastAsia" w:ascii="仿宋" w:hAnsi="仿宋" w:eastAsia="仿宋"/>
                <w:bCs/>
                <w:sz w:val="24"/>
                <w:szCs w:val="24"/>
              </w:rPr>
              <w:t>内容分析</w:t>
            </w:r>
          </w:p>
        </w:tc>
        <w:tc>
          <w:tcPr>
            <w:tcW w:w="3300" w:type="pct"/>
            <w:vAlign w:val="center"/>
          </w:tcPr>
          <w:p w14:paraId="48EB81A1">
            <w:pPr>
              <w:snapToGrid w:val="0"/>
              <w:rPr>
                <w:rStyle w:val="17"/>
                <w:rFonts w:ascii="仿宋" w:hAnsi="仿宋" w:eastAsia="仿宋"/>
                <w:bCs/>
                <w:sz w:val="24"/>
                <w:szCs w:val="24"/>
              </w:rPr>
            </w:pPr>
            <w:r>
              <w:rPr>
                <w:rStyle w:val="17"/>
                <w:rFonts w:hint="eastAsia" w:ascii="仿宋" w:hAnsi="仿宋" w:eastAsia="仿宋"/>
                <w:bCs/>
                <w:sz w:val="24"/>
                <w:szCs w:val="24"/>
              </w:rPr>
              <w:t>1.教学内容前后知识点关系、地位、作用描述准确；</w:t>
            </w:r>
          </w:p>
          <w:p w14:paraId="70FB9739">
            <w:pPr>
              <w:snapToGrid w:val="0"/>
              <w:rPr>
                <w:rStyle w:val="17"/>
                <w:rFonts w:ascii="仿宋" w:hAnsi="仿宋" w:eastAsia="仿宋"/>
                <w:bCs/>
                <w:sz w:val="24"/>
                <w:szCs w:val="24"/>
              </w:rPr>
            </w:pPr>
            <w:r>
              <w:rPr>
                <w:rStyle w:val="17"/>
                <w:rFonts w:hint="eastAsia" w:ascii="仿宋" w:hAnsi="仿宋" w:eastAsia="仿宋"/>
                <w:bCs/>
                <w:sz w:val="24"/>
                <w:szCs w:val="24"/>
              </w:rPr>
              <w:t>2.重点、难点分析清楚。</w:t>
            </w:r>
          </w:p>
        </w:tc>
        <w:tc>
          <w:tcPr>
            <w:tcW w:w="553" w:type="pct"/>
            <w:vAlign w:val="center"/>
          </w:tcPr>
          <w:p w14:paraId="57CDD912">
            <w:pPr>
              <w:jc w:val="center"/>
              <w:rPr>
                <w:rFonts w:ascii="仿宋" w:hAnsi="仿宋" w:eastAsia="仿宋" w:cs="仿宋"/>
                <w:sz w:val="24"/>
                <w:szCs w:val="28"/>
              </w:rPr>
            </w:pPr>
            <w:r>
              <w:rPr>
                <w:rFonts w:ascii="仿宋" w:hAnsi="仿宋" w:eastAsia="仿宋" w:cs="仿宋"/>
                <w:sz w:val="24"/>
                <w:szCs w:val="28"/>
              </w:rPr>
              <w:t>2</w:t>
            </w:r>
          </w:p>
        </w:tc>
      </w:tr>
      <w:tr w14:paraId="4F50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461" w:type="pct"/>
            <w:vMerge w:val="continue"/>
            <w:vAlign w:val="center"/>
          </w:tcPr>
          <w:p w14:paraId="0CAEAD0D">
            <w:pPr>
              <w:jc w:val="center"/>
              <w:rPr>
                <w:rFonts w:ascii="仿宋" w:hAnsi="仿宋" w:eastAsia="仿宋" w:cs="仿宋"/>
                <w:b/>
                <w:bCs/>
                <w:sz w:val="24"/>
                <w:szCs w:val="28"/>
              </w:rPr>
            </w:pPr>
          </w:p>
        </w:tc>
        <w:tc>
          <w:tcPr>
            <w:tcW w:w="684" w:type="pct"/>
            <w:vAlign w:val="center"/>
          </w:tcPr>
          <w:p w14:paraId="4BEC2D1F">
            <w:pPr>
              <w:snapToGrid w:val="0"/>
              <w:jc w:val="center"/>
              <w:rPr>
                <w:rStyle w:val="17"/>
                <w:rFonts w:ascii="仿宋" w:hAnsi="仿宋" w:eastAsia="仿宋"/>
                <w:bCs/>
                <w:sz w:val="24"/>
                <w:szCs w:val="24"/>
              </w:rPr>
            </w:pPr>
            <w:r>
              <w:rPr>
                <w:rStyle w:val="17"/>
                <w:rFonts w:hint="eastAsia" w:ascii="仿宋" w:hAnsi="仿宋" w:eastAsia="仿宋"/>
                <w:bCs/>
                <w:sz w:val="24"/>
                <w:szCs w:val="24"/>
              </w:rPr>
              <w:t>学情分析</w:t>
            </w:r>
          </w:p>
        </w:tc>
        <w:tc>
          <w:tcPr>
            <w:tcW w:w="3300" w:type="pct"/>
            <w:vAlign w:val="center"/>
          </w:tcPr>
          <w:p w14:paraId="04E2C08F">
            <w:pPr>
              <w:snapToGrid w:val="0"/>
              <w:rPr>
                <w:rStyle w:val="17"/>
                <w:rFonts w:ascii="仿宋" w:hAnsi="仿宋" w:eastAsia="仿宋"/>
                <w:bCs/>
                <w:sz w:val="24"/>
                <w:szCs w:val="24"/>
              </w:rPr>
            </w:pPr>
            <w:r>
              <w:rPr>
                <w:rStyle w:val="17"/>
                <w:rFonts w:hint="eastAsia" w:ascii="仿宋" w:hAnsi="仿宋" w:eastAsia="仿宋"/>
                <w:bCs/>
                <w:sz w:val="24"/>
                <w:szCs w:val="24"/>
              </w:rPr>
              <w:t>1.学生认知特点和水平表述恰当；</w:t>
            </w:r>
          </w:p>
          <w:p w14:paraId="50956CEA">
            <w:pPr>
              <w:snapToGrid w:val="0"/>
              <w:rPr>
                <w:rStyle w:val="17"/>
                <w:rFonts w:ascii="仿宋" w:hAnsi="仿宋" w:eastAsia="仿宋"/>
                <w:bCs/>
                <w:sz w:val="24"/>
                <w:szCs w:val="24"/>
              </w:rPr>
            </w:pPr>
            <w:r>
              <w:rPr>
                <w:rStyle w:val="17"/>
                <w:rFonts w:hint="eastAsia" w:ascii="仿宋" w:hAnsi="仿宋" w:eastAsia="仿宋"/>
                <w:bCs/>
                <w:sz w:val="24"/>
                <w:szCs w:val="24"/>
              </w:rPr>
              <w:t>2.学习习惯和能力分析合理。</w:t>
            </w:r>
          </w:p>
        </w:tc>
        <w:tc>
          <w:tcPr>
            <w:tcW w:w="553" w:type="pct"/>
            <w:vAlign w:val="center"/>
          </w:tcPr>
          <w:p w14:paraId="6FE20FB4">
            <w:pPr>
              <w:jc w:val="center"/>
              <w:rPr>
                <w:rFonts w:ascii="仿宋" w:hAnsi="仿宋" w:eastAsia="仿宋" w:cs="仿宋"/>
                <w:sz w:val="24"/>
                <w:szCs w:val="28"/>
              </w:rPr>
            </w:pPr>
            <w:r>
              <w:rPr>
                <w:rFonts w:ascii="仿宋" w:hAnsi="仿宋" w:eastAsia="仿宋" w:cs="仿宋"/>
                <w:sz w:val="24"/>
                <w:szCs w:val="28"/>
              </w:rPr>
              <w:t>1</w:t>
            </w:r>
          </w:p>
        </w:tc>
      </w:tr>
      <w:tr w14:paraId="72AC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461" w:type="pct"/>
            <w:vMerge w:val="continue"/>
            <w:vAlign w:val="center"/>
          </w:tcPr>
          <w:p w14:paraId="1691EAAC">
            <w:pPr>
              <w:jc w:val="center"/>
              <w:rPr>
                <w:rFonts w:ascii="仿宋" w:hAnsi="仿宋" w:eastAsia="仿宋" w:cs="仿宋"/>
                <w:b/>
                <w:bCs/>
                <w:sz w:val="24"/>
                <w:szCs w:val="28"/>
              </w:rPr>
            </w:pPr>
          </w:p>
        </w:tc>
        <w:tc>
          <w:tcPr>
            <w:tcW w:w="684" w:type="pct"/>
            <w:vAlign w:val="center"/>
          </w:tcPr>
          <w:p w14:paraId="29A1C508">
            <w:pPr>
              <w:snapToGrid w:val="0"/>
              <w:jc w:val="center"/>
              <w:rPr>
                <w:rStyle w:val="17"/>
                <w:rFonts w:ascii="仿宋" w:hAnsi="仿宋" w:eastAsia="仿宋"/>
                <w:bCs/>
                <w:sz w:val="24"/>
                <w:szCs w:val="24"/>
              </w:rPr>
            </w:pPr>
            <w:r>
              <w:rPr>
                <w:rStyle w:val="17"/>
                <w:rFonts w:hint="eastAsia" w:ascii="仿宋" w:hAnsi="仿宋" w:eastAsia="仿宋"/>
                <w:bCs/>
                <w:sz w:val="24"/>
                <w:szCs w:val="24"/>
              </w:rPr>
              <w:t>教学过程设计</w:t>
            </w:r>
          </w:p>
        </w:tc>
        <w:tc>
          <w:tcPr>
            <w:tcW w:w="3300" w:type="pct"/>
            <w:vAlign w:val="center"/>
          </w:tcPr>
          <w:p w14:paraId="53C6A397">
            <w:pPr>
              <w:snapToGrid w:val="0"/>
              <w:rPr>
                <w:rStyle w:val="17"/>
                <w:rFonts w:ascii="仿宋" w:hAnsi="仿宋" w:eastAsia="仿宋"/>
                <w:bCs/>
                <w:sz w:val="24"/>
                <w:szCs w:val="24"/>
              </w:rPr>
            </w:pPr>
            <w:r>
              <w:rPr>
                <w:rStyle w:val="17"/>
                <w:rFonts w:hint="eastAsia" w:ascii="仿宋" w:hAnsi="仿宋" w:eastAsia="仿宋"/>
                <w:bCs/>
                <w:sz w:val="24"/>
                <w:szCs w:val="24"/>
              </w:rPr>
              <w:t>1.教学主线描述清晰，教学内容处理符合课程标准要求，具有较强的系统性和逻辑性；</w:t>
            </w:r>
          </w:p>
          <w:p w14:paraId="3BFFE175">
            <w:pPr>
              <w:snapToGrid w:val="0"/>
              <w:rPr>
                <w:rStyle w:val="17"/>
                <w:rFonts w:ascii="仿宋" w:hAnsi="仿宋" w:eastAsia="仿宋"/>
                <w:bCs/>
                <w:sz w:val="24"/>
                <w:szCs w:val="24"/>
              </w:rPr>
            </w:pPr>
            <w:r>
              <w:rPr>
                <w:rStyle w:val="17"/>
                <w:rFonts w:hint="eastAsia" w:ascii="仿宋" w:hAnsi="仿宋" w:eastAsia="仿宋"/>
                <w:bCs/>
                <w:sz w:val="24"/>
                <w:szCs w:val="24"/>
              </w:rPr>
              <w:t>2.教学重点突出，点面结合，深浅适度；难点清楚，把握准确；化难为易，处理恰当；</w:t>
            </w:r>
          </w:p>
          <w:p w14:paraId="0CB2954F">
            <w:pPr>
              <w:snapToGrid w:val="0"/>
              <w:rPr>
                <w:rStyle w:val="17"/>
                <w:rFonts w:ascii="仿宋" w:hAnsi="仿宋" w:eastAsia="仿宋"/>
                <w:bCs/>
                <w:sz w:val="24"/>
                <w:szCs w:val="24"/>
              </w:rPr>
            </w:pPr>
            <w:r>
              <w:rPr>
                <w:rStyle w:val="17"/>
                <w:rFonts w:hint="eastAsia" w:ascii="仿宋" w:hAnsi="仿宋" w:eastAsia="仿宋"/>
                <w:bCs/>
                <w:sz w:val="24"/>
                <w:szCs w:val="24"/>
              </w:rPr>
              <w:t>3.教学方法清晰适当，符合教学对象要求，有利教学内容完成。</w:t>
            </w:r>
          </w:p>
        </w:tc>
        <w:tc>
          <w:tcPr>
            <w:tcW w:w="553" w:type="pct"/>
            <w:vAlign w:val="center"/>
          </w:tcPr>
          <w:p w14:paraId="724C9303">
            <w:pPr>
              <w:jc w:val="center"/>
              <w:rPr>
                <w:rFonts w:ascii="仿宋" w:hAnsi="仿宋" w:eastAsia="仿宋" w:cs="仿宋"/>
                <w:sz w:val="24"/>
                <w:szCs w:val="28"/>
              </w:rPr>
            </w:pPr>
            <w:r>
              <w:rPr>
                <w:rFonts w:ascii="仿宋" w:hAnsi="仿宋" w:eastAsia="仿宋" w:cs="仿宋"/>
                <w:sz w:val="24"/>
                <w:szCs w:val="28"/>
              </w:rPr>
              <w:t>4</w:t>
            </w:r>
          </w:p>
        </w:tc>
      </w:tr>
      <w:tr w14:paraId="02E8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61" w:type="pct"/>
            <w:vMerge w:val="continue"/>
            <w:vAlign w:val="center"/>
          </w:tcPr>
          <w:p w14:paraId="2878E9DA">
            <w:pPr>
              <w:jc w:val="center"/>
              <w:rPr>
                <w:rFonts w:ascii="仿宋" w:hAnsi="仿宋" w:eastAsia="仿宋" w:cs="仿宋"/>
                <w:b/>
                <w:bCs/>
                <w:sz w:val="24"/>
                <w:szCs w:val="28"/>
              </w:rPr>
            </w:pPr>
          </w:p>
        </w:tc>
        <w:tc>
          <w:tcPr>
            <w:tcW w:w="684" w:type="pct"/>
            <w:vAlign w:val="center"/>
          </w:tcPr>
          <w:p w14:paraId="44A97771">
            <w:pPr>
              <w:snapToGrid w:val="0"/>
              <w:jc w:val="center"/>
              <w:rPr>
                <w:rStyle w:val="17"/>
                <w:rFonts w:ascii="仿宋" w:hAnsi="仿宋" w:eastAsia="仿宋"/>
                <w:bCs/>
                <w:sz w:val="24"/>
                <w:szCs w:val="24"/>
              </w:rPr>
            </w:pPr>
            <w:r>
              <w:rPr>
                <w:rStyle w:val="17"/>
                <w:rFonts w:hint="eastAsia" w:ascii="仿宋" w:hAnsi="仿宋" w:eastAsia="仿宋"/>
                <w:bCs/>
                <w:sz w:val="24"/>
                <w:szCs w:val="24"/>
              </w:rPr>
              <w:t>文档规范</w:t>
            </w:r>
          </w:p>
        </w:tc>
        <w:tc>
          <w:tcPr>
            <w:tcW w:w="3300" w:type="pct"/>
            <w:vAlign w:val="center"/>
          </w:tcPr>
          <w:p w14:paraId="29D22EE4">
            <w:pPr>
              <w:snapToGrid w:val="0"/>
              <w:rPr>
                <w:rStyle w:val="17"/>
                <w:rFonts w:ascii="仿宋" w:hAnsi="仿宋" w:eastAsia="仿宋"/>
                <w:bCs/>
                <w:sz w:val="24"/>
                <w:szCs w:val="24"/>
              </w:rPr>
            </w:pPr>
            <w:r>
              <w:rPr>
                <w:rStyle w:val="17"/>
                <w:rFonts w:hint="eastAsia" w:ascii="仿宋" w:hAnsi="仿宋" w:eastAsia="仿宋"/>
                <w:bCs/>
                <w:sz w:val="24"/>
                <w:szCs w:val="24"/>
              </w:rPr>
              <w:t>文字、符号、单位和公式符合标准、规范；语言简洁、明了，字体、图表运用适当；文档结构完整，布局合理，格式美观。</w:t>
            </w:r>
          </w:p>
        </w:tc>
        <w:tc>
          <w:tcPr>
            <w:tcW w:w="553" w:type="pct"/>
            <w:vAlign w:val="center"/>
          </w:tcPr>
          <w:p w14:paraId="26D4281F">
            <w:pPr>
              <w:jc w:val="center"/>
              <w:rPr>
                <w:rFonts w:ascii="仿宋" w:hAnsi="仿宋" w:eastAsia="仿宋" w:cs="仿宋"/>
                <w:sz w:val="24"/>
                <w:szCs w:val="28"/>
              </w:rPr>
            </w:pPr>
            <w:r>
              <w:rPr>
                <w:rFonts w:ascii="仿宋" w:hAnsi="仿宋" w:eastAsia="仿宋" w:cs="仿宋"/>
                <w:sz w:val="24"/>
                <w:szCs w:val="28"/>
              </w:rPr>
              <w:t>1</w:t>
            </w:r>
          </w:p>
        </w:tc>
      </w:tr>
      <w:tr w14:paraId="4679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61" w:type="pct"/>
            <w:vMerge w:val="restart"/>
            <w:vAlign w:val="center"/>
          </w:tcPr>
          <w:p w14:paraId="28C3887E">
            <w:pPr>
              <w:rPr>
                <w:rFonts w:ascii="仿宋" w:hAnsi="仿宋" w:eastAsia="仿宋" w:cs="仿宋"/>
                <w:b/>
                <w:bCs/>
                <w:sz w:val="24"/>
                <w:szCs w:val="28"/>
              </w:rPr>
            </w:pPr>
            <w:r>
              <w:rPr>
                <w:rFonts w:hint="eastAsia" w:ascii="仿宋" w:hAnsi="仿宋" w:eastAsia="仿宋" w:cs="仿宋"/>
                <w:b/>
                <w:bCs/>
                <w:sz w:val="24"/>
                <w:szCs w:val="28"/>
              </w:rPr>
              <w:t>模拟</w:t>
            </w:r>
          </w:p>
          <w:p w14:paraId="2F502AC9">
            <w:pPr>
              <w:rPr>
                <w:rFonts w:ascii="仿宋" w:hAnsi="仿宋" w:eastAsia="仿宋" w:cs="仿宋"/>
                <w:b/>
                <w:bCs/>
                <w:sz w:val="24"/>
                <w:szCs w:val="28"/>
              </w:rPr>
            </w:pPr>
            <w:r>
              <w:rPr>
                <w:rFonts w:hint="eastAsia" w:ascii="仿宋" w:hAnsi="仿宋" w:eastAsia="仿宋" w:cs="仿宋"/>
                <w:b/>
                <w:bCs/>
                <w:sz w:val="24"/>
                <w:szCs w:val="28"/>
              </w:rPr>
              <w:t>教学</w:t>
            </w:r>
          </w:p>
          <w:p w14:paraId="26EFF05D">
            <w:pPr>
              <w:rPr>
                <w:rFonts w:ascii="仿宋" w:hAnsi="仿宋" w:eastAsia="仿宋" w:cs="仿宋"/>
                <w:b/>
                <w:bCs/>
                <w:sz w:val="24"/>
                <w:szCs w:val="28"/>
              </w:rPr>
            </w:pPr>
            <w:r>
              <w:rPr>
                <w:rFonts w:hint="eastAsia" w:ascii="仿宋" w:hAnsi="仿宋" w:eastAsia="仿宋" w:cs="仿宋"/>
                <w:b/>
                <w:bCs/>
                <w:sz w:val="24"/>
                <w:szCs w:val="28"/>
              </w:rPr>
              <w:t>30分</w:t>
            </w:r>
          </w:p>
        </w:tc>
        <w:tc>
          <w:tcPr>
            <w:tcW w:w="684" w:type="pct"/>
            <w:vAlign w:val="center"/>
          </w:tcPr>
          <w:p w14:paraId="3FFE23E4">
            <w:pPr>
              <w:snapToGrid w:val="0"/>
              <w:jc w:val="center"/>
              <w:rPr>
                <w:rStyle w:val="17"/>
                <w:rFonts w:ascii="仿宋" w:hAnsi="仿宋" w:eastAsia="仿宋"/>
                <w:sz w:val="24"/>
                <w:szCs w:val="24"/>
              </w:rPr>
            </w:pPr>
            <w:r>
              <w:rPr>
                <w:rStyle w:val="17"/>
                <w:rFonts w:ascii="仿宋" w:hAnsi="仿宋" w:eastAsia="仿宋"/>
                <w:sz w:val="24"/>
                <w:szCs w:val="24"/>
              </w:rPr>
              <w:t>活动目标</w:t>
            </w:r>
          </w:p>
        </w:tc>
        <w:tc>
          <w:tcPr>
            <w:tcW w:w="3300" w:type="pct"/>
            <w:vAlign w:val="center"/>
          </w:tcPr>
          <w:p w14:paraId="0D5D781B">
            <w:pPr>
              <w:snapToGrid w:val="0"/>
              <w:rPr>
                <w:rStyle w:val="17"/>
                <w:rFonts w:ascii="仿宋" w:hAnsi="仿宋" w:eastAsia="仿宋"/>
                <w:sz w:val="24"/>
                <w:szCs w:val="24"/>
              </w:rPr>
            </w:pPr>
            <w:r>
              <w:rPr>
                <w:rStyle w:val="17"/>
                <w:rFonts w:hint="eastAsia" w:ascii="仿宋" w:hAnsi="仿宋" w:eastAsia="仿宋"/>
                <w:sz w:val="24"/>
                <w:szCs w:val="24"/>
              </w:rPr>
              <w:t>1.</w:t>
            </w:r>
            <w:r>
              <w:rPr>
                <w:rStyle w:val="17"/>
                <w:rFonts w:ascii="仿宋" w:hAnsi="仿宋" w:eastAsia="仿宋"/>
                <w:sz w:val="24"/>
                <w:szCs w:val="24"/>
              </w:rPr>
              <w:t>活动目标清晰、具体、操作性强</w:t>
            </w:r>
            <w:r>
              <w:rPr>
                <w:rStyle w:val="17"/>
                <w:rFonts w:hint="eastAsia" w:ascii="仿宋" w:hAnsi="仿宋" w:eastAsia="仿宋"/>
                <w:sz w:val="24"/>
                <w:szCs w:val="24"/>
              </w:rPr>
              <w:t>；</w:t>
            </w:r>
          </w:p>
          <w:p w14:paraId="176F0E0D">
            <w:pPr>
              <w:snapToGrid w:val="0"/>
              <w:rPr>
                <w:rStyle w:val="17"/>
                <w:rFonts w:ascii="仿宋" w:hAnsi="仿宋" w:eastAsia="仿宋"/>
                <w:sz w:val="24"/>
                <w:szCs w:val="24"/>
              </w:rPr>
            </w:pPr>
            <w:r>
              <w:rPr>
                <w:rStyle w:val="17"/>
                <w:rFonts w:hint="eastAsia" w:ascii="仿宋" w:hAnsi="仿宋" w:eastAsia="仿宋"/>
                <w:sz w:val="24"/>
                <w:szCs w:val="24"/>
              </w:rPr>
              <w:t>2.</w:t>
            </w:r>
            <w:r>
              <w:rPr>
                <w:rStyle w:val="17"/>
                <w:rFonts w:ascii="仿宋" w:hAnsi="仿宋" w:eastAsia="仿宋"/>
                <w:sz w:val="24"/>
                <w:szCs w:val="24"/>
              </w:rPr>
              <w:t>体现知识、技能和情感态度三个层次的目标</w:t>
            </w:r>
            <w:r>
              <w:rPr>
                <w:rStyle w:val="17"/>
                <w:rFonts w:hint="eastAsia" w:ascii="仿宋" w:hAnsi="仿宋" w:eastAsia="仿宋"/>
                <w:sz w:val="24"/>
                <w:szCs w:val="24"/>
              </w:rPr>
              <w:t>。</w:t>
            </w:r>
            <w:r>
              <w:rPr>
                <w:rStyle w:val="17"/>
                <w:rFonts w:ascii="仿宋" w:hAnsi="仿宋" w:eastAsia="仿宋"/>
                <w:sz w:val="24"/>
                <w:szCs w:val="24"/>
              </w:rPr>
              <w:t xml:space="preserve"> </w:t>
            </w:r>
          </w:p>
        </w:tc>
        <w:tc>
          <w:tcPr>
            <w:tcW w:w="553" w:type="pct"/>
            <w:vAlign w:val="center"/>
          </w:tcPr>
          <w:p w14:paraId="49618810">
            <w:pPr>
              <w:jc w:val="center"/>
              <w:rPr>
                <w:rFonts w:ascii="仿宋" w:hAnsi="仿宋" w:eastAsia="仿宋" w:cs="仿宋"/>
                <w:sz w:val="24"/>
                <w:szCs w:val="28"/>
              </w:rPr>
            </w:pPr>
            <w:r>
              <w:rPr>
                <w:rFonts w:ascii="仿宋" w:hAnsi="仿宋" w:eastAsia="仿宋" w:cs="仿宋"/>
                <w:sz w:val="24"/>
                <w:szCs w:val="28"/>
              </w:rPr>
              <w:t>5</w:t>
            </w:r>
          </w:p>
        </w:tc>
      </w:tr>
      <w:tr w14:paraId="56E8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61" w:type="pct"/>
            <w:vMerge w:val="continue"/>
            <w:vAlign w:val="center"/>
          </w:tcPr>
          <w:p w14:paraId="4C4CCFDF">
            <w:pPr>
              <w:jc w:val="center"/>
              <w:rPr>
                <w:rFonts w:ascii="仿宋" w:hAnsi="仿宋" w:eastAsia="仿宋" w:cs="仿宋"/>
                <w:b/>
                <w:bCs/>
                <w:sz w:val="24"/>
                <w:szCs w:val="28"/>
              </w:rPr>
            </w:pPr>
          </w:p>
        </w:tc>
        <w:tc>
          <w:tcPr>
            <w:tcW w:w="684" w:type="pct"/>
            <w:vAlign w:val="center"/>
          </w:tcPr>
          <w:p w14:paraId="6112A207">
            <w:pPr>
              <w:snapToGrid w:val="0"/>
              <w:jc w:val="center"/>
              <w:rPr>
                <w:rStyle w:val="17"/>
                <w:rFonts w:ascii="仿宋" w:hAnsi="仿宋" w:eastAsia="仿宋"/>
                <w:sz w:val="24"/>
                <w:szCs w:val="24"/>
              </w:rPr>
            </w:pPr>
            <w:r>
              <w:rPr>
                <w:rStyle w:val="17"/>
                <w:rFonts w:ascii="仿宋" w:hAnsi="仿宋" w:eastAsia="仿宋"/>
                <w:sz w:val="24"/>
                <w:szCs w:val="24"/>
              </w:rPr>
              <w:t>活动准备及重难点</w:t>
            </w:r>
          </w:p>
        </w:tc>
        <w:tc>
          <w:tcPr>
            <w:tcW w:w="3300" w:type="pct"/>
            <w:vAlign w:val="center"/>
          </w:tcPr>
          <w:p w14:paraId="5CC7A3F3">
            <w:pPr>
              <w:rPr>
                <w:rStyle w:val="17"/>
                <w:rFonts w:ascii="仿宋" w:hAnsi="仿宋" w:eastAsia="仿宋"/>
                <w:bCs/>
                <w:sz w:val="24"/>
                <w:szCs w:val="24"/>
              </w:rPr>
            </w:pPr>
            <w:r>
              <w:rPr>
                <w:rStyle w:val="17"/>
                <w:rFonts w:ascii="仿宋" w:hAnsi="仿宋" w:eastAsia="仿宋"/>
                <w:sz w:val="24"/>
                <w:szCs w:val="24"/>
              </w:rPr>
              <w:t>活动准备充分，教学重难点把握清晰</w:t>
            </w:r>
            <w:r>
              <w:rPr>
                <w:rStyle w:val="17"/>
                <w:rFonts w:hint="eastAsia" w:ascii="仿宋" w:hAnsi="仿宋" w:eastAsia="仿宋"/>
                <w:sz w:val="24"/>
                <w:szCs w:val="24"/>
              </w:rPr>
              <w:t>。</w:t>
            </w:r>
          </w:p>
        </w:tc>
        <w:tc>
          <w:tcPr>
            <w:tcW w:w="553" w:type="pct"/>
            <w:vAlign w:val="center"/>
          </w:tcPr>
          <w:p w14:paraId="1F786CFD">
            <w:pPr>
              <w:jc w:val="center"/>
              <w:rPr>
                <w:rFonts w:ascii="仿宋" w:hAnsi="仿宋" w:eastAsia="仿宋" w:cs="仿宋"/>
                <w:sz w:val="24"/>
                <w:szCs w:val="28"/>
              </w:rPr>
            </w:pPr>
            <w:r>
              <w:rPr>
                <w:rFonts w:ascii="仿宋" w:hAnsi="仿宋" w:eastAsia="仿宋" w:cs="仿宋"/>
                <w:sz w:val="24"/>
                <w:szCs w:val="28"/>
              </w:rPr>
              <w:t>5</w:t>
            </w:r>
          </w:p>
        </w:tc>
      </w:tr>
      <w:tr w14:paraId="204C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461" w:type="pct"/>
            <w:vMerge w:val="continue"/>
            <w:vAlign w:val="center"/>
          </w:tcPr>
          <w:p w14:paraId="7EF77DEF">
            <w:pPr>
              <w:jc w:val="center"/>
              <w:rPr>
                <w:rFonts w:ascii="仿宋" w:hAnsi="仿宋" w:eastAsia="仿宋" w:cs="仿宋"/>
                <w:b/>
                <w:bCs/>
                <w:sz w:val="24"/>
                <w:szCs w:val="28"/>
              </w:rPr>
            </w:pPr>
          </w:p>
        </w:tc>
        <w:tc>
          <w:tcPr>
            <w:tcW w:w="684" w:type="pct"/>
            <w:vAlign w:val="center"/>
          </w:tcPr>
          <w:p w14:paraId="2A3F67A1">
            <w:pPr>
              <w:snapToGrid w:val="0"/>
              <w:jc w:val="center"/>
              <w:rPr>
                <w:rStyle w:val="17"/>
                <w:rFonts w:ascii="仿宋" w:hAnsi="仿宋" w:eastAsia="仿宋"/>
                <w:sz w:val="24"/>
                <w:szCs w:val="24"/>
              </w:rPr>
            </w:pPr>
            <w:r>
              <w:rPr>
                <w:rStyle w:val="17"/>
                <w:rFonts w:ascii="仿宋" w:hAnsi="仿宋" w:eastAsia="仿宋"/>
                <w:sz w:val="24"/>
                <w:szCs w:val="24"/>
              </w:rPr>
              <w:t>活动过程</w:t>
            </w:r>
          </w:p>
        </w:tc>
        <w:tc>
          <w:tcPr>
            <w:tcW w:w="3300" w:type="pct"/>
            <w:vAlign w:val="center"/>
          </w:tcPr>
          <w:p w14:paraId="32939629">
            <w:pPr>
              <w:rPr>
                <w:rStyle w:val="17"/>
                <w:rFonts w:ascii="仿宋" w:hAnsi="仿宋" w:eastAsia="仿宋"/>
                <w:bCs/>
                <w:sz w:val="24"/>
                <w:szCs w:val="24"/>
              </w:rPr>
            </w:pPr>
            <w:r>
              <w:rPr>
                <w:rStyle w:val="17"/>
                <w:rFonts w:hint="eastAsia" w:ascii="仿宋" w:hAnsi="仿宋" w:eastAsia="仿宋"/>
                <w:bCs/>
                <w:sz w:val="24"/>
                <w:szCs w:val="24"/>
              </w:rPr>
              <w:t>1.导入形式生动自然，与主题相关，能激发幼儿参与兴趣；</w:t>
            </w:r>
          </w:p>
          <w:p w14:paraId="755976F0">
            <w:pPr>
              <w:rPr>
                <w:rStyle w:val="17"/>
                <w:rFonts w:ascii="仿宋" w:hAnsi="仿宋" w:eastAsia="仿宋"/>
                <w:bCs/>
                <w:sz w:val="24"/>
                <w:szCs w:val="24"/>
              </w:rPr>
            </w:pPr>
            <w:r>
              <w:rPr>
                <w:rStyle w:val="17"/>
                <w:rFonts w:hint="eastAsia" w:ascii="仿宋" w:hAnsi="仿宋" w:eastAsia="仿宋"/>
                <w:bCs/>
                <w:sz w:val="24"/>
                <w:szCs w:val="24"/>
              </w:rPr>
              <w:t>2.教学重难点突出，教学方法符合幼儿年龄特点，游戏贯穿始终，充分体现“玩中学”思想；</w:t>
            </w:r>
          </w:p>
          <w:p w14:paraId="1EEA3A5D">
            <w:pPr>
              <w:rPr>
                <w:rStyle w:val="17"/>
                <w:rFonts w:ascii="仿宋" w:hAnsi="仿宋" w:eastAsia="仿宋"/>
                <w:bCs/>
                <w:sz w:val="24"/>
                <w:szCs w:val="24"/>
              </w:rPr>
            </w:pPr>
            <w:r>
              <w:rPr>
                <w:rStyle w:val="17"/>
                <w:rFonts w:hint="eastAsia" w:ascii="仿宋" w:hAnsi="仿宋" w:eastAsia="仿宋"/>
                <w:bCs/>
                <w:sz w:val="24"/>
                <w:szCs w:val="24"/>
              </w:rPr>
              <w:t>3.师幼互动积极，教学目标达成度高；</w:t>
            </w:r>
          </w:p>
          <w:p w14:paraId="25669617">
            <w:pPr>
              <w:rPr>
                <w:rStyle w:val="17"/>
                <w:rFonts w:ascii="仿宋" w:hAnsi="仿宋" w:eastAsia="仿宋"/>
                <w:bCs/>
                <w:sz w:val="24"/>
                <w:szCs w:val="24"/>
              </w:rPr>
            </w:pPr>
            <w:r>
              <w:rPr>
                <w:rStyle w:val="17"/>
                <w:rFonts w:hint="eastAsia" w:ascii="仿宋" w:hAnsi="仿宋" w:eastAsia="仿宋"/>
                <w:bCs/>
                <w:sz w:val="24"/>
                <w:szCs w:val="24"/>
              </w:rPr>
              <w:t>4．愉快有序结束活动，对幼儿表现评价适宜。</w:t>
            </w:r>
          </w:p>
        </w:tc>
        <w:tc>
          <w:tcPr>
            <w:tcW w:w="553" w:type="pct"/>
            <w:vAlign w:val="center"/>
          </w:tcPr>
          <w:p w14:paraId="05E98202">
            <w:pPr>
              <w:jc w:val="center"/>
              <w:rPr>
                <w:rFonts w:ascii="仿宋" w:hAnsi="仿宋" w:eastAsia="仿宋" w:cs="仿宋"/>
                <w:sz w:val="24"/>
                <w:szCs w:val="28"/>
              </w:rPr>
            </w:pPr>
            <w:r>
              <w:rPr>
                <w:rFonts w:ascii="仿宋" w:hAnsi="仿宋" w:eastAsia="仿宋" w:cs="仿宋"/>
                <w:sz w:val="24"/>
                <w:szCs w:val="28"/>
              </w:rPr>
              <w:t>10</w:t>
            </w:r>
          </w:p>
        </w:tc>
      </w:tr>
      <w:tr w14:paraId="5371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461" w:type="pct"/>
            <w:vMerge w:val="continue"/>
            <w:vAlign w:val="center"/>
          </w:tcPr>
          <w:p w14:paraId="11806100">
            <w:pPr>
              <w:jc w:val="center"/>
              <w:rPr>
                <w:rFonts w:ascii="仿宋" w:hAnsi="仿宋" w:eastAsia="仿宋" w:cs="仿宋"/>
                <w:b/>
                <w:bCs/>
                <w:sz w:val="24"/>
                <w:szCs w:val="28"/>
              </w:rPr>
            </w:pPr>
          </w:p>
        </w:tc>
        <w:tc>
          <w:tcPr>
            <w:tcW w:w="684" w:type="pct"/>
            <w:vAlign w:val="center"/>
          </w:tcPr>
          <w:p w14:paraId="1597031F">
            <w:pPr>
              <w:snapToGrid w:val="0"/>
              <w:jc w:val="center"/>
              <w:rPr>
                <w:rStyle w:val="17"/>
                <w:rFonts w:ascii="仿宋" w:hAnsi="仿宋" w:eastAsia="仿宋"/>
                <w:sz w:val="24"/>
                <w:szCs w:val="24"/>
              </w:rPr>
            </w:pPr>
            <w:r>
              <w:rPr>
                <w:rStyle w:val="17"/>
                <w:rFonts w:ascii="仿宋" w:hAnsi="仿宋" w:eastAsia="仿宋"/>
                <w:sz w:val="24"/>
                <w:szCs w:val="24"/>
              </w:rPr>
              <w:t>教师素养</w:t>
            </w:r>
          </w:p>
        </w:tc>
        <w:tc>
          <w:tcPr>
            <w:tcW w:w="3300" w:type="pct"/>
            <w:vAlign w:val="center"/>
          </w:tcPr>
          <w:p w14:paraId="75FBA5C2">
            <w:pPr>
              <w:snapToGrid w:val="0"/>
              <w:ind w:left="240" w:hanging="240"/>
              <w:rPr>
                <w:rStyle w:val="17"/>
                <w:rFonts w:ascii="仿宋" w:hAnsi="仿宋" w:eastAsia="仿宋"/>
                <w:sz w:val="24"/>
                <w:szCs w:val="24"/>
              </w:rPr>
            </w:pPr>
            <w:r>
              <w:rPr>
                <w:rStyle w:val="17"/>
                <w:rFonts w:ascii="仿宋" w:hAnsi="仿宋" w:eastAsia="仿宋"/>
                <w:sz w:val="24"/>
                <w:szCs w:val="24"/>
              </w:rPr>
              <w:t>1.仪表大方，举止文雅，表情自然、动作适度，有亲和力。</w:t>
            </w:r>
          </w:p>
          <w:p w14:paraId="38E45807">
            <w:pPr>
              <w:snapToGrid w:val="0"/>
              <w:ind w:left="240" w:hanging="240"/>
              <w:rPr>
                <w:rStyle w:val="17"/>
                <w:rFonts w:ascii="仿宋" w:hAnsi="仿宋" w:eastAsia="仿宋"/>
                <w:sz w:val="24"/>
                <w:szCs w:val="24"/>
              </w:rPr>
            </w:pPr>
            <w:r>
              <w:rPr>
                <w:rStyle w:val="17"/>
                <w:rFonts w:ascii="仿宋" w:hAnsi="仿宋" w:eastAsia="仿宋"/>
                <w:sz w:val="24"/>
                <w:szCs w:val="24"/>
              </w:rPr>
              <w:t>2.语言规范，条理清楚，表达流畅，有感染力</w:t>
            </w:r>
          </w:p>
          <w:p w14:paraId="2D24E594">
            <w:pPr>
              <w:rPr>
                <w:rStyle w:val="17"/>
                <w:rFonts w:ascii="仿宋" w:hAnsi="仿宋" w:eastAsia="仿宋"/>
                <w:bCs/>
                <w:sz w:val="24"/>
                <w:szCs w:val="24"/>
              </w:rPr>
            </w:pPr>
            <w:r>
              <w:rPr>
                <w:rStyle w:val="17"/>
                <w:rFonts w:ascii="仿宋" w:hAnsi="仿宋" w:eastAsia="仿宋"/>
                <w:sz w:val="24"/>
                <w:szCs w:val="24"/>
              </w:rPr>
              <w:t>3.时间把握准确（超时相应扣分）</w:t>
            </w:r>
            <w:r>
              <w:rPr>
                <w:rStyle w:val="17"/>
                <w:rFonts w:hint="eastAsia" w:ascii="仿宋" w:hAnsi="仿宋" w:eastAsia="仿宋"/>
                <w:sz w:val="24"/>
                <w:szCs w:val="24"/>
              </w:rPr>
              <w:t>。</w:t>
            </w:r>
          </w:p>
        </w:tc>
        <w:tc>
          <w:tcPr>
            <w:tcW w:w="553" w:type="pct"/>
            <w:vAlign w:val="center"/>
          </w:tcPr>
          <w:p w14:paraId="7C66A3DD">
            <w:pPr>
              <w:jc w:val="center"/>
              <w:rPr>
                <w:rFonts w:ascii="仿宋" w:hAnsi="仿宋" w:eastAsia="仿宋" w:cs="仿宋"/>
                <w:sz w:val="24"/>
                <w:szCs w:val="28"/>
              </w:rPr>
            </w:pPr>
            <w:r>
              <w:rPr>
                <w:rFonts w:hint="eastAsia" w:ascii="仿宋" w:hAnsi="仿宋" w:eastAsia="仿宋" w:cs="仿宋"/>
                <w:sz w:val="24"/>
                <w:szCs w:val="28"/>
              </w:rPr>
              <w:t>10</w:t>
            </w:r>
          </w:p>
        </w:tc>
      </w:tr>
    </w:tbl>
    <w:p w14:paraId="2D988551">
      <w:pPr>
        <w:rPr>
          <w:rFonts w:ascii="仿宋" w:hAnsi="仿宋" w:eastAsia="仿宋" w:cs="仿宋"/>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F713FF-52C5-4BEF-93A2-411F030AD4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7BAC2BC-A795-4306-8E64-B155D549410E}"/>
  </w:font>
  <w:font w:name="Mongolian Baiti">
    <w:panose1 w:val="03000500000000000000"/>
    <w:charset w:val="00"/>
    <w:family w:val="script"/>
    <w:pitch w:val="default"/>
    <w:sig w:usb0="80000023" w:usb1="00000000" w:usb2="00020000" w:usb3="00000000" w:csb0="00000001" w:csb1="00000000"/>
  </w:font>
  <w:font w:name="方正小标宋简体">
    <w:panose1 w:val="02000000000000000000"/>
    <w:charset w:val="86"/>
    <w:family w:val="script"/>
    <w:pitch w:val="default"/>
    <w:sig w:usb0="00000001" w:usb1="080E0000" w:usb2="00000000" w:usb3="00000000" w:csb0="00040000" w:csb1="00000000"/>
    <w:embedRegular r:id="rId3" w:fontKey="{9F3954BC-0B42-431D-8EA8-F01103CE14C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mMmNjMzk3ODdjZTBlYzE0ZjhlY2ViNTkzODU4ZjUifQ=="/>
  </w:docVars>
  <w:rsids>
    <w:rsidRoot w:val="00205825"/>
    <w:rsid w:val="000761EE"/>
    <w:rsid w:val="000771E4"/>
    <w:rsid w:val="00086CB0"/>
    <w:rsid w:val="00092CD6"/>
    <w:rsid w:val="000E57B0"/>
    <w:rsid w:val="00100FB3"/>
    <w:rsid w:val="00150326"/>
    <w:rsid w:val="001A0366"/>
    <w:rsid w:val="001D4B75"/>
    <w:rsid w:val="00201AA0"/>
    <w:rsid w:val="00205825"/>
    <w:rsid w:val="00221089"/>
    <w:rsid w:val="00260479"/>
    <w:rsid w:val="0026368D"/>
    <w:rsid w:val="00290642"/>
    <w:rsid w:val="00291ABA"/>
    <w:rsid w:val="002D7BDA"/>
    <w:rsid w:val="002E1831"/>
    <w:rsid w:val="002E67E6"/>
    <w:rsid w:val="00335DBC"/>
    <w:rsid w:val="0035275E"/>
    <w:rsid w:val="0036267D"/>
    <w:rsid w:val="00364D27"/>
    <w:rsid w:val="0038081A"/>
    <w:rsid w:val="003D1204"/>
    <w:rsid w:val="00400390"/>
    <w:rsid w:val="004228FF"/>
    <w:rsid w:val="00446090"/>
    <w:rsid w:val="00471379"/>
    <w:rsid w:val="0047227F"/>
    <w:rsid w:val="004955FC"/>
    <w:rsid w:val="004C2246"/>
    <w:rsid w:val="005C5084"/>
    <w:rsid w:val="005D25C8"/>
    <w:rsid w:val="005E5847"/>
    <w:rsid w:val="005E7F1C"/>
    <w:rsid w:val="006174DF"/>
    <w:rsid w:val="00641344"/>
    <w:rsid w:val="00664C36"/>
    <w:rsid w:val="006732FE"/>
    <w:rsid w:val="0067433F"/>
    <w:rsid w:val="00677386"/>
    <w:rsid w:val="006B6BCE"/>
    <w:rsid w:val="006B6E32"/>
    <w:rsid w:val="006C2350"/>
    <w:rsid w:val="006C502E"/>
    <w:rsid w:val="006F5DAE"/>
    <w:rsid w:val="00706A38"/>
    <w:rsid w:val="0076177A"/>
    <w:rsid w:val="00777072"/>
    <w:rsid w:val="0078449F"/>
    <w:rsid w:val="007D1B2A"/>
    <w:rsid w:val="00884290"/>
    <w:rsid w:val="009265BB"/>
    <w:rsid w:val="00926B56"/>
    <w:rsid w:val="00940AFB"/>
    <w:rsid w:val="00992086"/>
    <w:rsid w:val="009B2508"/>
    <w:rsid w:val="009D0856"/>
    <w:rsid w:val="00A0595E"/>
    <w:rsid w:val="00A92BC1"/>
    <w:rsid w:val="00AD3F1E"/>
    <w:rsid w:val="00AE67F4"/>
    <w:rsid w:val="00B37780"/>
    <w:rsid w:val="00B41142"/>
    <w:rsid w:val="00BA2B66"/>
    <w:rsid w:val="00BB3ED2"/>
    <w:rsid w:val="00C02CFE"/>
    <w:rsid w:val="00C130D0"/>
    <w:rsid w:val="00C26B51"/>
    <w:rsid w:val="00C66076"/>
    <w:rsid w:val="00CB1CC8"/>
    <w:rsid w:val="00CB44DD"/>
    <w:rsid w:val="00D02C11"/>
    <w:rsid w:val="00D124FB"/>
    <w:rsid w:val="00D44AD5"/>
    <w:rsid w:val="00D83B3D"/>
    <w:rsid w:val="00D96944"/>
    <w:rsid w:val="00DA5A87"/>
    <w:rsid w:val="00DD3035"/>
    <w:rsid w:val="00DF1377"/>
    <w:rsid w:val="00E1407E"/>
    <w:rsid w:val="00E679C3"/>
    <w:rsid w:val="00E91B31"/>
    <w:rsid w:val="00F64826"/>
    <w:rsid w:val="00F74F32"/>
    <w:rsid w:val="00FB029D"/>
    <w:rsid w:val="00FB5EB6"/>
    <w:rsid w:val="00FC570E"/>
    <w:rsid w:val="00FF5AD1"/>
    <w:rsid w:val="012336A4"/>
    <w:rsid w:val="021D6F4B"/>
    <w:rsid w:val="027E126A"/>
    <w:rsid w:val="02F353A6"/>
    <w:rsid w:val="055228BE"/>
    <w:rsid w:val="06FC3017"/>
    <w:rsid w:val="07B45653"/>
    <w:rsid w:val="07DE7799"/>
    <w:rsid w:val="08FB250D"/>
    <w:rsid w:val="09390335"/>
    <w:rsid w:val="0A4838B7"/>
    <w:rsid w:val="0AE90E81"/>
    <w:rsid w:val="0BC12433"/>
    <w:rsid w:val="0BFC28FD"/>
    <w:rsid w:val="0C354675"/>
    <w:rsid w:val="0CAD50AF"/>
    <w:rsid w:val="0D3F279E"/>
    <w:rsid w:val="0D5752CC"/>
    <w:rsid w:val="0D7367C4"/>
    <w:rsid w:val="0DC26F37"/>
    <w:rsid w:val="0DFC3F71"/>
    <w:rsid w:val="0F7D75B3"/>
    <w:rsid w:val="10BC06D2"/>
    <w:rsid w:val="121525B6"/>
    <w:rsid w:val="1270502B"/>
    <w:rsid w:val="13D44B9A"/>
    <w:rsid w:val="14363F9C"/>
    <w:rsid w:val="146B024C"/>
    <w:rsid w:val="14FA6023"/>
    <w:rsid w:val="15303005"/>
    <w:rsid w:val="15FF5239"/>
    <w:rsid w:val="173A3822"/>
    <w:rsid w:val="17C06ED3"/>
    <w:rsid w:val="17CF2A9E"/>
    <w:rsid w:val="17D0395E"/>
    <w:rsid w:val="198C151D"/>
    <w:rsid w:val="198E296F"/>
    <w:rsid w:val="19BA0777"/>
    <w:rsid w:val="1A307E27"/>
    <w:rsid w:val="1A510E32"/>
    <w:rsid w:val="1AD54D99"/>
    <w:rsid w:val="1BE22256"/>
    <w:rsid w:val="1BEF0FD7"/>
    <w:rsid w:val="1C160F71"/>
    <w:rsid w:val="1C485C13"/>
    <w:rsid w:val="1D011B45"/>
    <w:rsid w:val="1E120300"/>
    <w:rsid w:val="1EBC3AC3"/>
    <w:rsid w:val="1F5E5762"/>
    <w:rsid w:val="1F7157A0"/>
    <w:rsid w:val="20DE38BD"/>
    <w:rsid w:val="20EF606D"/>
    <w:rsid w:val="21305017"/>
    <w:rsid w:val="21B72AF1"/>
    <w:rsid w:val="228E1DFB"/>
    <w:rsid w:val="238E469C"/>
    <w:rsid w:val="24887358"/>
    <w:rsid w:val="255341E5"/>
    <w:rsid w:val="25D87BC2"/>
    <w:rsid w:val="25FA759B"/>
    <w:rsid w:val="27272D10"/>
    <w:rsid w:val="28225376"/>
    <w:rsid w:val="284923AD"/>
    <w:rsid w:val="29627925"/>
    <w:rsid w:val="29AE196D"/>
    <w:rsid w:val="2AD92D1F"/>
    <w:rsid w:val="2ADC3D09"/>
    <w:rsid w:val="2BB82E8E"/>
    <w:rsid w:val="2C9B13A5"/>
    <w:rsid w:val="2D3B3E6E"/>
    <w:rsid w:val="2D597DDC"/>
    <w:rsid w:val="2D8965AA"/>
    <w:rsid w:val="2DB56450"/>
    <w:rsid w:val="2DFD5E92"/>
    <w:rsid w:val="2E1C3997"/>
    <w:rsid w:val="2E720F3E"/>
    <w:rsid w:val="2E9A5694"/>
    <w:rsid w:val="2F50190B"/>
    <w:rsid w:val="2F621A65"/>
    <w:rsid w:val="30095C1D"/>
    <w:rsid w:val="316B027F"/>
    <w:rsid w:val="31B72172"/>
    <w:rsid w:val="320408AF"/>
    <w:rsid w:val="331566FB"/>
    <w:rsid w:val="33345668"/>
    <w:rsid w:val="34930409"/>
    <w:rsid w:val="36007B4F"/>
    <w:rsid w:val="362A6F0A"/>
    <w:rsid w:val="36627135"/>
    <w:rsid w:val="36687C42"/>
    <w:rsid w:val="36D034D2"/>
    <w:rsid w:val="37957F49"/>
    <w:rsid w:val="37997A63"/>
    <w:rsid w:val="37D26490"/>
    <w:rsid w:val="388A7521"/>
    <w:rsid w:val="38A0701F"/>
    <w:rsid w:val="38ED78AD"/>
    <w:rsid w:val="39BD7780"/>
    <w:rsid w:val="39C04C0E"/>
    <w:rsid w:val="3B05266D"/>
    <w:rsid w:val="3BDE05C3"/>
    <w:rsid w:val="3C8D729E"/>
    <w:rsid w:val="3E786D36"/>
    <w:rsid w:val="3F0052AC"/>
    <w:rsid w:val="3FBC2665"/>
    <w:rsid w:val="3FE248A9"/>
    <w:rsid w:val="41025C4E"/>
    <w:rsid w:val="41950ADF"/>
    <w:rsid w:val="41A725CD"/>
    <w:rsid w:val="4415486F"/>
    <w:rsid w:val="45234C9D"/>
    <w:rsid w:val="47A826BE"/>
    <w:rsid w:val="486E20C3"/>
    <w:rsid w:val="48A66A5C"/>
    <w:rsid w:val="48A951E8"/>
    <w:rsid w:val="48ED2D6E"/>
    <w:rsid w:val="48EF59C3"/>
    <w:rsid w:val="4A197EEA"/>
    <w:rsid w:val="4CF27CC1"/>
    <w:rsid w:val="4FD4009F"/>
    <w:rsid w:val="50DD3000"/>
    <w:rsid w:val="50E70DCF"/>
    <w:rsid w:val="51C45970"/>
    <w:rsid w:val="538005D9"/>
    <w:rsid w:val="54057EFC"/>
    <w:rsid w:val="542247CF"/>
    <w:rsid w:val="54270FC6"/>
    <w:rsid w:val="54DE2BD8"/>
    <w:rsid w:val="554D60C6"/>
    <w:rsid w:val="558E55A6"/>
    <w:rsid w:val="56740FAF"/>
    <w:rsid w:val="569E67A5"/>
    <w:rsid w:val="57137BAE"/>
    <w:rsid w:val="578F2BD9"/>
    <w:rsid w:val="57E367BA"/>
    <w:rsid w:val="59081F8B"/>
    <w:rsid w:val="592503BB"/>
    <w:rsid w:val="593248F0"/>
    <w:rsid w:val="59A321FB"/>
    <w:rsid w:val="5A7B7B2B"/>
    <w:rsid w:val="5B0B7B8A"/>
    <w:rsid w:val="5B1900F2"/>
    <w:rsid w:val="5B474DA7"/>
    <w:rsid w:val="5B9A6FA0"/>
    <w:rsid w:val="5C5312BB"/>
    <w:rsid w:val="5CB356D7"/>
    <w:rsid w:val="5D055574"/>
    <w:rsid w:val="5D3428CB"/>
    <w:rsid w:val="5D377F72"/>
    <w:rsid w:val="5E010848"/>
    <w:rsid w:val="5E463681"/>
    <w:rsid w:val="5E677724"/>
    <w:rsid w:val="5E936601"/>
    <w:rsid w:val="5EDF7359"/>
    <w:rsid w:val="5EEB03CD"/>
    <w:rsid w:val="5F8E1AB9"/>
    <w:rsid w:val="5FA04097"/>
    <w:rsid w:val="5FAF0353"/>
    <w:rsid w:val="60DD5ACE"/>
    <w:rsid w:val="614C755E"/>
    <w:rsid w:val="618237F2"/>
    <w:rsid w:val="6188132F"/>
    <w:rsid w:val="61C01865"/>
    <w:rsid w:val="63E9631E"/>
    <w:rsid w:val="64122F96"/>
    <w:rsid w:val="64142659"/>
    <w:rsid w:val="655172B4"/>
    <w:rsid w:val="656109FB"/>
    <w:rsid w:val="65B65937"/>
    <w:rsid w:val="6701504D"/>
    <w:rsid w:val="67640DA3"/>
    <w:rsid w:val="687A203C"/>
    <w:rsid w:val="68E87977"/>
    <w:rsid w:val="690535DD"/>
    <w:rsid w:val="6A4E7EF4"/>
    <w:rsid w:val="6A7E35E4"/>
    <w:rsid w:val="6B2737D3"/>
    <w:rsid w:val="6B461785"/>
    <w:rsid w:val="6B5E00F4"/>
    <w:rsid w:val="6C0D6689"/>
    <w:rsid w:val="6C870FA1"/>
    <w:rsid w:val="6CDC6601"/>
    <w:rsid w:val="6CEB5322"/>
    <w:rsid w:val="6EC84967"/>
    <w:rsid w:val="6F212D6F"/>
    <w:rsid w:val="6F5C71FD"/>
    <w:rsid w:val="6F8D79DF"/>
    <w:rsid w:val="70667C00"/>
    <w:rsid w:val="71FE36C8"/>
    <w:rsid w:val="72821914"/>
    <w:rsid w:val="73084C79"/>
    <w:rsid w:val="73442D76"/>
    <w:rsid w:val="73B86B79"/>
    <w:rsid w:val="749D572C"/>
    <w:rsid w:val="75145499"/>
    <w:rsid w:val="757E306C"/>
    <w:rsid w:val="75D9092D"/>
    <w:rsid w:val="75EC1A22"/>
    <w:rsid w:val="76345584"/>
    <w:rsid w:val="76E442E5"/>
    <w:rsid w:val="76EF05AF"/>
    <w:rsid w:val="771D17B3"/>
    <w:rsid w:val="7AAA5229"/>
    <w:rsid w:val="7AB975CD"/>
    <w:rsid w:val="7B4A550E"/>
    <w:rsid w:val="7B921E63"/>
    <w:rsid w:val="7BCB303C"/>
    <w:rsid w:val="7CB73DA2"/>
    <w:rsid w:val="7CDE0D80"/>
    <w:rsid w:val="7E532DA1"/>
    <w:rsid w:val="7E8A2322"/>
    <w:rsid w:val="7E934A1E"/>
    <w:rsid w:val="7EE8366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框文本 字符"/>
    <w:basedOn w:val="9"/>
    <w:link w:val="4"/>
    <w:semiHidden/>
    <w:qFormat/>
    <w:uiPriority w:val="99"/>
    <w:rPr>
      <w:sz w:val="18"/>
      <w:szCs w:val="18"/>
    </w:rPr>
  </w:style>
  <w:style w:type="character" w:customStyle="1" w:styleId="14">
    <w:name w:val="日期 字符"/>
    <w:basedOn w:val="9"/>
    <w:link w:val="3"/>
    <w:semiHidden/>
    <w:qFormat/>
    <w:uiPriority w:val="99"/>
  </w:style>
  <w:style w:type="paragraph" w:styleId="15">
    <w:name w:val="List Paragraph"/>
    <w:basedOn w:val="1"/>
    <w:qFormat/>
    <w:uiPriority w:val="34"/>
    <w:pPr>
      <w:ind w:firstLine="420" w:firstLineChars="200"/>
    </w:pPr>
  </w:style>
  <w:style w:type="character" w:customStyle="1" w:styleId="16">
    <w:name w:val="NormalCharacter"/>
    <w:semiHidden/>
    <w:qFormat/>
    <w:uiPriority w:val="0"/>
  </w:style>
  <w:style w:type="character" w:customStyle="1" w:styleId="17">
    <w:name w:val="UserStyle_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2351</Words>
  <Characters>2449</Characters>
  <Lines>19</Lines>
  <Paragraphs>5</Paragraphs>
  <TotalTime>4</TotalTime>
  <ScaleCrop>false</ScaleCrop>
  <LinksUpToDate>false</LinksUpToDate>
  <CharactersWithSpaces>2456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2019-10-14T09:00:00Z</dcterms:created>
  <dc:creator>niujia</dc:creator>
  <cp:lastModifiedBy>任蕾</cp:lastModifiedBy>
  <cp:lastPrinted>2021-09-17T04:39:00Z</cp:lastPrinted>
  <dcterms:modified xsi:type="dcterms:W3CDTF">2024-09-05T02:00:25Z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E6B8824C78DE40CD92E744AB2ECC8C2E</vt:lpwstr>
  </property>
</Properties>
</file>