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DA07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赤峰</w:t>
      </w:r>
      <w:r>
        <w:rPr>
          <w:rFonts w:hint="eastAsia"/>
          <w:b/>
          <w:sz w:val="32"/>
          <w:szCs w:val="32"/>
          <w:lang w:val="en-US" w:eastAsia="zh-CN"/>
        </w:rPr>
        <w:t>大学</w:t>
      </w:r>
      <w:r>
        <w:rPr>
          <w:rFonts w:hint="eastAsia"/>
          <w:b/>
          <w:sz w:val="32"/>
          <w:szCs w:val="32"/>
        </w:rPr>
        <w:t>学生走读审批表</w:t>
      </w:r>
    </w:p>
    <w:p w14:paraId="1DA716FA">
      <w:pPr>
        <w:rPr>
          <w:rFonts w:hint="eastAsia" w:ascii="楷体_GB2312"/>
          <w:sz w:val="28"/>
          <w:szCs w:val="28"/>
        </w:rPr>
      </w:pPr>
      <w:r>
        <w:rPr>
          <w:rFonts w:hint="eastAsia" w:ascii="楷体_GB2312"/>
          <w:sz w:val="28"/>
          <w:szCs w:val="28"/>
        </w:rPr>
        <w:t>二级学院：</w:t>
      </w:r>
    </w:p>
    <w:tbl>
      <w:tblPr>
        <w:tblStyle w:val="5"/>
        <w:tblpPr w:leftFromText="180" w:rightFromText="180" w:vertAnchor="text" w:horzAnchor="margin" w:tblpY="2"/>
        <w:tblW w:w="89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54"/>
        <w:gridCol w:w="796"/>
        <w:gridCol w:w="760"/>
        <w:gridCol w:w="621"/>
        <w:gridCol w:w="767"/>
        <w:gridCol w:w="18"/>
        <w:gridCol w:w="43"/>
        <w:gridCol w:w="208"/>
        <w:gridCol w:w="618"/>
        <w:gridCol w:w="16"/>
        <w:gridCol w:w="872"/>
        <w:gridCol w:w="1408"/>
        <w:gridCol w:w="1583"/>
      </w:tblGrid>
      <w:tr w14:paraId="0369E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E6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1F1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60B2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6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86C6E7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A232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年级专 业</w:t>
            </w:r>
          </w:p>
        </w:tc>
        <w:tc>
          <w:tcPr>
            <w:tcW w:w="171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EB629">
            <w:pPr>
              <w:rPr>
                <w:sz w:val="24"/>
              </w:rPr>
            </w:pPr>
          </w:p>
        </w:tc>
        <w:tc>
          <w:tcPr>
            <w:tcW w:w="14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9C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楼号、室</w:t>
            </w:r>
          </w:p>
        </w:tc>
        <w:tc>
          <w:tcPr>
            <w:tcW w:w="15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683504">
            <w:pPr>
              <w:ind w:firstLine="210" w:firstLineChars="100"/>
              <w:rPr>
                <w:u w:val="single"/>
              </w:rPr>
            </w:pPr>
            <w:r>
              <w:rPr>
                <w:rFonts w:hint="eastAsia"/>
              </w:rPr>
              <w:t>号楼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室</w:t>
            </w:r>
          </w:p>
        </w:tc>
      </w:tr>
      <w:tr w14:paraId="5F8D5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D49A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1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7E9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A1C7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4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E736D9">
            <w:pPr>
              <w:rPr>
                <w:rFonts w:hint="eastAsia"/>
                <w:sz w:val="24"/>
              </w:rPr>
            </w:pPr>
          </w:p>
        </w:tc>
        <w:tc>
          <w:tcPr>
            <w:tcW w:w="171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80CF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入住公寓时间</w:t>
            </w:r>
          </w:p>
        </w:tc>
        <w:tc>
          <w:tcPr>
            <w:tcW w:w="29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1CF9EA">
            <w:pPr>
              <w:ind w:firstLine="84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</w:t>
            </w:r>
          </w:p>
        </w:tc>
      </w:tr>
      <w:tr w14:paraId="2B2BA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8C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70D6F">
            <w:pPr>
              <w:tabs>
                <w:tab w:val="left" w:pos="420"/>
                <w:tab w:val="left" w:pos="612"/>
              </w:tabs>
            </w:pPr>
          </w:p>
        </w:tc>
        <w:tc>
          <w:tcPr>
            <w:tcW w:w="16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412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走读住址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B42786"/>
        </w:tc>
      </w:tr>
      <w:tr w14:paraId="67591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9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A0571">
            <w:pPr>
              <w:tabs>
                <w:tab w:val="left" w:pos="420"/>
                <w:tab w:val="left" w:pos="612"/>
              </w:tabs>
            </w:pPr>
            <w:r>
              <w:rPr>
                <w:rFonts w:hint="eastAsia"/>
                <w:sz w:val="24"/>
              </w:rPr>
              <w:t>家庭住址及联系电话</w:t>
            </w:r>
          </w:p>
        </w:tc>
        <w:tc>
          <w:tcPr>
            <w:tcW w:w="61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A231E4"/>
        </w:tc>
      </w:tr>
      <w:tr w14:paraId="2555B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85D512">
            <w:pPr>
              <w:tabs>
                <w:tab w:val="left" w:pos="5112"/>
              </w:tabs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5E1241DD">
            <w:pPr>
              <w:tabs>
                <w:tab w:val="left" w:pos="5112"/>
              </w:tabs>
              <w:spacing w:line="420" w:lineRule="exact"/>
              <w:jc w:val="center"/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06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C2775EB">
            <w:pPr>
              <w:tabs>
                <w:tab w:val="left" w:pos="5112"/>
              </w:tabs>
            </w:pPr>
          </w:p>
        </w:tc>
      </w:tr>
      <w:tr w14:paraId="7E65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88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9A4C2">
            <w:pPr>
              <w:tabs>
                <w:tab w:val="left" w:pos="5112"/>
              </w:tabs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走</w:t>
            </w:r>
          </w:p>
          <w:p w14:paraId="2C7A2C80">
            <w:pPr>
              <w:tabs>
                <w:tab w:val="left" w:pos="5112"/>
              </w:tabs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读</w:t>
            </w:r>
          </w:p>
          <w:p w14:paraId="6543F380">
            <w:pPr>
              <w:tabs>
                <w:tab w:val="left" w:pos="5112"/>
              </w:tabs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63500AEC">
            <w:pPr>
              <w:tabs>
                <w:tab w:val="left" w:pos="5112"/>
              </w:tabs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06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6863574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1.严格执行学校和所在二级学院的各项规章制度；积极、准时参加学校和所在二级学院的各种集体活动。</w:t>
            </w:r>
          </w:p>
          <w:p w14:paraId="572BFE47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2.在校外出现的经济、财产及人身安全等一切损失，学生本人负全部责任，学校概不负责。</w:t>
            </w:r>
          </w:p>
          <w:p w14:paraId="1ED603F1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3.审批手续办理完成后，走读生应立即将学校的宿舍注销。</w:t>
            </w:r>
          </w:p>
          <w:p w14:paraId="17F8CB37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4.学校对走读生的居住地进行走访时，学生应积极配合。</w:t>
            </w:r>
          </w:p>
          <w:p w14:paraId="2A53B4F2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5.如走读生的居住地发生变更，应及时通知学校。</w:t>
            </w:r>
          </w:p>
          <w:p w14:paraId="2F1D2931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6.走读生要严格遵守国家法律、法规和社会的公秩良俗，严格要求自己，对自己走读期间的一切行为承担法律责任，相关责任与学校无关。</w:t>
            </w:r>
          </w:p>
          <w:p w14:paraId="23A2B380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7.走读生对走读理由的陈述、居住地点的告知、家长签字的真实性负责。</w:t>
            </w:r>
          </w:p>
          <w:p w14:paraId="3742462C">
            <w:pPr>
              <w:tabs>
                <w:tab w:val="left" w:pos="5112"/>
              </w:tabs>
              <w:spacing w:line="360" w:lineRule="exact"/>
              <w:ind w:firstLine="4440" w:firstLineChars="1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承诺人签字 ：        </w:t>
            </w:r>
          </w:p>
          <w:p w14:paraId="25A62B51">
            <w:pPr>
              <w:tabs>
                <w:tab w:val="left" w:pos="5112"/>
              </w:tabs>
              <w:spacing w:line="360" w:lineRule="exact"/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　                           年   月   日</w:t>
            </w:r>
          </w:p>
        </w:tc>
      </w:tr>
      <w:tr w14:paraId="40B5F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FE0F8A">
            <w:pPr>
              <w:tabs>
                <w:tab w:val="left" w:pos="5112"/>
              </w:tabs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</w:t>
            </w:r>
          </w:p>
          <w:p w14:paraId="3DE4FB3E">
            <w:pPr>
              <w:tabs>
                <w:tab w:val="left" w:pos="5112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2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A7B8FD">
            <w:pPr>
              <w:tabs>
                <w:tab w:val="left" w:pos="5112"/>
              </w:tabs>
              <w:jc w:val="center"/>
              <w:rPr>
                <w:sz w:val="24"/>
              </w:rPr>
            </w:pPr>
          </w:p>
          <w:p w14:paraId="7C4E5120">
            <w:pPr>
              <w:tabs>
                <w:tab w:val="left" w:pos="5112"/>
              </w:tabs>
              <w:jc w:val="right"/>
              <w:rPr>
                <w:sz w:val="24"/>
              </w:rPr>
            </w:pPr>
          </w:p>
          <w:p w14:paraId="7CE6F3E2">
            <w:pPr>
              <w:tabs>
                <w:tab w:val="left" w:pos="5112"/>
              </w:tabs>
              <w:ind w:firstLine="600" w:firstLineChars="2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BCBE1C0">
            <w:pPr>
              <w:tabs>
                <w:tab w:val="left" w:pos="5112"/>
              </w:tabs>
              <w:ind w:right="120"/>
              <w:jc w:val="right"/>
              <w:rPr>
                <w:rFonts w:hint="eastAsia"/>
                <w:sz w:val="24"/>
              </w:rPr>
            </w:pPr>
          </w:p>
          <w:p w14:paraId="7F5509B6">
            <w:pPr>
              <w:tabs>
                <w:tab w:val="left" w:pos="5112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EFA12B">
            <w:pPr>
              <w:tabs>
                <w:tab w:val="left" w:pos="5112"/>
              </w:tabs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  <w:p w14:paraId="28CC32E0">
            <w:pPr>
              <w:tabs>
                <w:tab w:val="left" w:pos="5112"/>
              </w:tabs>
              <w:spacing w:line="340" w:lineRule="exact"/>
              <w:jc w:val="center"/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77C717D">
            <w:pPr>
              <w:tabs>
                <w:tab w:val="left" w:pos="5112"/>
              </w:tabs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 xml:space="preserve">        </w:t>
            </w:r>
          </w:p>
          <w:p w14:paraId="0AA948B1">
            <w:pPr>
              <w:tabs>
                <w:tab w:val="left" w:pos="5112"/>
              </w:tabs>
              <w:ind w:firstLine="480" w:firstLineChars="200"/>
              <w:rPr>
                <w:rFonts w:hint="eastAsia"/>
                <w:sz w:val="24"/>
              </w:rPr>
            </w:pPr>
          </w:p>
          <w:p w14:paraId="636FBA13">
            <w:pPr>
              <w:tabs>
                <w:tab w:val="left" w:pos="5112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6EA2D59B">
            <w:pPr>
              <w:tabs>
                <w:tab w:val="left" w:pos="5112"/>
              </w:tabs>
              <w:ind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2161F81F">
            <w:pPr>
              <w:tabs>
                <w:tab w:val="left" w:pos="5112"/>
              </w:tabs>
              <w:jc w:val="right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706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8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D4E4C2">
            <w:pPr>
              <w:tabs>
                <w:tab w:val="left" w:pos="5112"/>
              </w:tabs>
              <w:spacing w:line="42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财务处收入管理科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EBA7FD">
            <w:pPr>
              <w:tabs>
                <w:tab w:val="left" w:pos="5112"/>
              </w:tabs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506A48D">
            <w:pPr>
              <w:tabs>
                <w:tab w:val="left" w:pos="5112"/>
              </w:tabs>
              <w:ind w:firstLine="600" w:firstLineChars="25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8C71367">
            <w:pPr>
              <w:tabs>
                <w:tab w:val="left" w:pos="5112"/>
              </w:tabs>
              <w:ind w:firstLine="600" w:firstLineChars="2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签名：</w:t>
            </w:r>
          </w:p>
          <w:p w14:paraId="7C9A7A9D">
            <w:pPr>
              <w:spacing w:line="360" w:lineRule="auto"/>
              <w:ind w:firstLine="1680" w:firstLineChars="700"/>
              <w:jc w:val="righ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16EE3BA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C6D0E2">
            <w:pPr>
              <w:tabs>
                <w:tab w:val="left" w:pos="5112"/>
              </w:tabs>
              <w:spacing w:line="42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社区管理服务中心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F037ED">
            <w:pPr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147176">
            <w:pPr>
              <w:spacing w:line="360" w:lineRule="auto"/>
              <w:ind w:firstLine="720" w:firstLineChars="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签名：</w:t>
            </w:r>
          </w:p>
          <w:p w14:paraId="7D99B183">
            <w:pPr>
              <w:spacing w:line="360" w:lineRule="auto"/>
              <w:ind w:firstLine="2160" w:firstLineChars="900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C4055B">
            <w:pPr>
              <w:spacing w:line="360" w:lineRule="auto"/>
              <w:ind w:firstLine="2160" w:firstLineChars="900"/>
              <w:jc w:val="righ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月  日</w:t>
            </w:r>
          </w:p>
        </w:tc>
      </w:tr>
    </w:tbl>
    <w:p w14:paraId="3C79573B">
      <w:pPr>
        <w:rPr>
          <w:rFonts w:hint="eastAsia" w:ascii="宋体" w:hAnsi="宋体" w:cs="宋体"/>
          <w:sz w:val="24"/>
        </w:rPr>
      </w:pPr>
      <w:r>
        <w:rPr>
          <w:rFonts w:hint="eastAsia" w:ascii="楷体" w:hAnsi="楷体" w:eastAsia="楷体"/>
          <w:sz w:val="24"/>
        </w:rPr>
        <w:t>注：</w:t>
      </w:r>
      <w:r>
        <w:rPr>
          <w:rFonts w:hint="eastAsia" w:ascii="宋体" w:hAnsi="宋体" w:cs="宋体"/>
          <w:sz w:val="24"/>
        </w:rPr>
        <w:t>此表一式四份，学生本人、二级学院、学生管理教育科、</w:t>
      </w:r>
      <w:r>
        <w:rPr>
          <w:rFonts w:hint="eastAsia" w:ascii="宋体" w:hAnsi="宋体" w:cs="宋体"/>
          <w:sz w:val="24"/>
          <w:lang w:val="en-US" w:eastAsia="zh-CN"/>
        </w:rPr>
        <w:t>社区管理服务中心</w:t>
      </w:r>
      <w:r>
        <w:rPr>
          <w:rFonts w:hint="eastAsia" w:ascii="宋体" w:hAnsi="宋体" w:cs="宋体"/>
          <w:sz w:val="24"/>
        </w:rPr>
        <w:t>各一份。</w:t>
      </w:r>
    </w:p>
    <w:p w14:paraId="1E430688">
      <w:pPr>
        <w:jc w:val="center"/>
        <w:rPr>
          <w:rFonts w:hint="eastAsia"/>
          <w:b/>
          <w:sz w:val="32"/>
          <w:szCs w:val="32"/>
        </w:rPr>
      </w:pPr>
    </w:p>
    <w:p w14:paraId="3C79B42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赤峰学院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b/>
          <w:sz w:val="32"/>
          <w:szCs w:val="32"/>
        </w:rPr>
        <w:t>学院学生走读协议书</w:t>
      </w:r>
    </w:p>
    <w:p w14:paraId="1E103A0C">
      <w:pPr>
        <w:spacing w:line="360" w:lineRule="exact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甲方：赤峰学院                    学院</w:t>
      </w:r>
    </w:p>
    <w:p w14:paraId="35D7BA62">
      <w:pPr>
        <w:spacing w:line="360" w:lineRule="exact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乙方：学生家长及学生本人</w:t>
      </w:r>
    </w:p>
    <w:p w14:paraId="7A706C92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一、为了进一步加强我院走读生管理工作，本着对走读生高度负责的态度，赤峰学院</w:t>
      </w:r>
      <w:r>
        <w:rPr>
          <w:rFonts w:hint="eastAsia" w:ascii="楷体" w:hAnsi="楷体" w:eastAsia="楷体"/>
          <w:kern w:val="10"/>
          <w:sz w:val="28"/>
          <w:szCs w:val="28"/>
          <w:u w:val="single"/>
        </w:rPr>
        <w:t xml:space="preserve">                           </w:t>
      </w:r>
      <w:r>
        <w:rPr>
          <w:rFonts w:hint="eastAsia" w:ascii="楷体" w:hAnsi="楷体" w:eastAsia="楷体"/>
          <w:kern w:val="10"/>
          <w:sz w:val="28"/>
          <w:szCs w:val="28"/>
        </w:rPr>
        <w:t>学院与学生本人及学生家长签订本协议。</w:t>
      </w:r>
    </w:p>
    <w:p w14:paraId="3CB8C9A5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二、签订本协议后，乙方要按《赤峰学院走读生审批制度》的相关规定办理审批手续。走读审批手续办理完成后，此协议即生效。</w:t>
      </w:r>
    </w:p>
    <w:p w14:paraId="0C26257D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三、乙方责任</w:t>
      </w:r>
    </w:p>
    <w:p w14:paraId="0B73539D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1.走读生应严格执行学</w:t>
      </w:r>
      <w:r>
        <w:rPr>
          <w:rFonts w:hint="eastAsia" w:ascii="宋体" w:hAnsi="宋体" w:cs="宋体"/>
          <w:kern w:val="10"/>
          <w:sz w:val="28"/>
          <w:szCs w:val="28"/>
        </w:rPr>
        <w:t>校</w:t>
      </w:r>
      <w:r>
        <w:rPr>
          <w:rFonts w:hint="eastAsia" w:ascii="楷体" w:hAnsi="楷体" w:eastAsia="楷体"/>
          <w:kern w:val="10"/>
          <w:sz w:val="28"/>
          <w:szCs w:val="28"/>
        </w:rPr>
        <w:t>和所在二级学院的各项规章制度；积极、准时参加学</w:t>
      </w:r>
      <w:r>
        <w:rPr>
          <w:rFonts w:hint="eastAsia" w:ascii="宋体" w:hAnsi="宋体" w:cs="宋体"/>
          <w:kern w:val="10"/>
          <w:sz w:val="28"/>
          <w:szCs w:val="28"/>
        </w:rPr>
        <w:t>校</w:t>
      </w:r>
      <w:r>
        <w:rPr>
          <w:rFonts w:hint="eastAsia" w:ascii="楷体" w:hAnsi="楷体" w:eastAsia="楷体"/>
          <w:kern w:val="10"/>
          <w:sz w:val="28"/>
          <w:szCs w:val="28"/>
        </w:rPr>
        <w:t>和所在二级学院的各种集体活动。</w:t>
      </w:r>
    </w:p>
    <w:p w14:paraId="52C8B9C5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2.走读生在校外出现的经济、财产及人身安全等一切损失，乙方负全部责任，甲方概不负责。</w:t>
      </w:r>
    </w:p>
    <w:p w14:paraId="253A49F6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3.走读审批手续办理完成后，走读生应立即将学校的宿舍注销。</w:t>
      </w:r>
    </w:p>
    <w:p w14:paraId="029CD659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4.甲方对乙方的居住地进行走访时，乙方应积极配合。</w:t>
      </w:r>
    </w:p>
    <w:p w14:paraId="6C55485F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5.如走读生的居住地发生变更，应及时通知甲方。</w:t>
      </w:r>
    </w:p>
    <w:p w14:paraId="65271B7A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6.走读生应严格遵守国家法律、法规和社会的公秩良俗，严格要求自己，对自己走读期间的一切行为承担法律责任，相关责任与甲方无关。</w:t>
      </w:r>
    </w:p>
    <w:p w14:paraId="1EE4C5F7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7.走读生对走读理由的陈述、居住地点的告知、家长签字的真实性负责。</w:t>
      </w:r>
    </w:p>
    <w:p w14:paraId="58F3E70E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四、本协议一式四份，甲方、乙方、</w:t>
      </w:r>
      <w:r>
        <w:rPr>
          <w:rFonts w:hint="eastAsia" w:ascii="楷体" w:hAnsi="楷体" w:eastAsia="楷体"/>
          <w:kern w:val="10"/>
          <w:sz w:val="28"/>
          <w:szCs w:val="28"/>
          <w:lang w:val="en-US" w:eastAsia="zh-CN"/>
        </w:rPr>
        <w:t>社区管理服务中心</w:t>
      </w:r>
      <w:r>
        <w:rPr>
          <w:rFonts w:hint="eastAsia" w:ascii="宋体" w:hAnsi="宋体" w:cs="宋体"/>
          <w:kern w:val="10"/>
          <w:sz w:val="28"/>
          <w:szCs w:val="28"/>
        </w:rPr>
        <w:t>、</w:t>
      </w:r>
      <w:r>
        <w:rPr>
          <w:rFonts w:hint="eastAsia" w:ascii="楷体" w:hAnsi="楷体" w:eastAsia="楷体"/>
          <w:kern w:val="10"/>
          <w:sz w:val="28"/>
          <w:szCs w:val="28"/>
        </w:rPr>
        <w:t>学生管理教育</w:t>
      </w:r>
      <w:r>
        <w:rPr>
          <w:rFonts w:hint="eastAsia" w:ascii="宋体" w:hAnsi="宋体" w:cs="宋体"/>
          <w:kern w:val="10"/>
          <w:sz w:val="28"/>
          <w:szCs w:val="28"/>
        </w:rPr>
        <w:t>科</w:t>
      </w:r>
      <w:r>
        <w:rPr>
          <w:rFonts w:hint="eastAsia" w:ascii="楷体" w:hAnsi="楷体" w:eastAsia="楷体"/>
          <w:kern w:val="10"/>
          <w:sz w:val="28"/>
          <w:szCs w:val="28"/>
        </w:rPr>
        <w:t>各一份。</w:t>
      </w:r>
    </w:p>
    <w:p w14:paraId="1BE01C0A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此协议</w:t>
      </w:r>
    </w:p>
    <w:p w14:paraId="00D704FF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乙方：</w:t>
      </w:r>
    </w:p>
    <w:p w14:paraId="030BB756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学生本人签字：                 联系电话：</w:t>
      </w:r>
    </w:p>
    <w:p w14:paraId="546F4A34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学生家长签字：                 联系电话：</w:t>
      </w:r>
    </w:p>
    <w:p w14:paraId="2A74AB97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甲方：</w:t>
      </w:r>
    </w:p>
    <w:p w14:paraId="48881990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班主任签字：</w:t>
      </w:r>
    </w:p>
    <w:p w14:paraId="136F637E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学工办主任签字：</w:t>
      </w:r>
    </w:p>
    <w:p w14:paraId="4DB63B50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二级学院主管学生工作领导签字：</w:t>
      </w:r>
    </w:p>
    <w:p w14:paraId="669040E6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乙方居住地详细地址：</w:t>
      </w:r>
      <w:r>
        <w:rPr>
          <w:rFonts w:hint="eastAsia" w:ascii="楷体" w:hAnsi="楷体" w:eastAsia="楷体"/>
          <w:kern w:val="10"/>
          <w:sz w:val="28"/>
          <w:szCs w:val="28"/>
          <w:u w:val="single"/>
        </w:rPr>
        <w:t xml:space="preserve">                                       </w:t>
      </w:r>
    </w:p>
    <w:p w14:paraId="38DD6D53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乙方居住地联系电话：</w:t>
      </w:r>
      <w:r>
        <w:rPr>
          <w:rFonts w:hint="eastAsia" w:ascii="楷体" w:hAnsi="楷体" w:eastAsia="楷体"/>
          <w:kern w:val="10"/>
          <w:sz w:val="28"/>
          <w:szCs w:val="28"/>
          <w:u w:val="single"/>
        </w:rPr>
        <w:t xml:space="preserve">                                       </w:t>
      </w:r>
    </w:p>
    <w:p w14:paraId="6182BAFA">
      <w:pPr>
        <w:spacing w:line="360" w:lineRule="exact"/>
        <w:ind w:firstLine="560" w:firstLineChars="200"/>
        <w:rPr>
          <w:rFonts w:hint="eastAsia" w:ascii="楷体" w:hAnsi="楷体" w:eastAsia="楷体"/>
          <w:kern w:val="10"/>
          <w:sz w:val="28"/>
          <w:szCs w:val="28"/>
        </w:rPr>
      </w:pPr>
    </w:p>
    <w:p w14:paraId="31460A15">
      <w:pPr>
        <w:spacing w:line="360" w:lineRule="exact"/>
        <w:ind w:firstLine="560" w:firstLineChars="200"/>
        <w:jc w:val="right"/>
        <w:rPr>
          <w:rFonts w:hint="eastAsia" w:ascii="楷体" w:hAnsi="楷体" w:eastAsia="楷体"/>
          <w:kern w:val="10"/>
          <w:sz w:val="28"/>
          <w:szCs w:val="28"/>
        </w:rPr>
      </w:pPr>
    </w:p>
    <w:p w14:paraId="082EAA98">
      <w:pPr>
        <w:spacing w:line="360" w:lineRule="exact"/>
        <w:ind w:firstLine="560" w:firstLineChars="200"/>
        <w:jc w:val="right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赤峰学院 　　　　　　学院</w:t>
      </w:r>
    </w:p>
    <w:p w14:paraId="7EDC6529">
      <w:pPr>
        <w:spacing w:line="360" w:lineRule="exact"/>
        <w:ind w:right="280" w:firstLine="560" w:firstLineChars="200"/>
        <w:jc w:val="right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 xml:space="preserve"> 年      月      日</w:t>
      </w:r>
    </w:p>
    <w:p w14:paraId="32B14DAC">
      <w:pPr>
        <w:spacing w:line="360" w:lineRule="exact"/>
        <w:ind w:right="1120" w:firstLine="560" w:firstLineChars="200"/>
        <w:jc w:val="right"/>
        <w:rPr>
          <w:rFonts w:hint="eastAsia" w:ascii="楷体" w:hAnsi="楷体" w:eastAsia="楷体"/>
          <w:kern w:val="10"/>
          <w:sz w:val="28"/>
          <w:szCs w:val="28"/>
        </w:rPr>
      </w:pPr>
      <w:r>
        <w:rPr>
          <w:rFonts w:hint="eastAsia" w:ascii="楷体" w:hAnsi="楷体" w:eastAsia="楷体"/>
          <w:kern w:val="10"/>
          <w:sz w:val="28"/>
          <w:szCs w:val="28"/>
        </w:rPr>
        <w:t>公　　章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4"/>
    <w:rsid w:val="0007372D"/>
    <w:rsid w:val="000867BF"/>
    <w:rsid w:val="000F2389"/>
    <w:rsid w:val="00140122"/>
    <w:rsid w:val="001559CB"/>
    <w:rsid w:val="00187B25"/>
    <w:rsid w:val="001D1504"/>
    <w:rsid w:val="0024700D"/>
    <w:rsid w:val="00296A84"/>
    <w:rsid w:val="003121F9"/>
    <w:rsid w:val="003265F6"/>
    <w:rsid w:val="003F16F7"/>
    <w:rsid w:val="00436BDD"/>
    <w:rsid w:val="00437133"/>
    <w:rsid w:val="00444977"/>
    <w:rsid w:val="004965CC"/>
    <w:rsid w:val="004C4735"/>
    <w:rsid w:val="005517FC"/>
    <w:rsid w:val="00687F3B"/>
    <w:rsid w:val="0070190B"/>
    <w:rsid w:val="00781AE8"/>
    <w:rsid w:val="007859BF"/>
    <w:rsid w:val="0086673A"/>
    <w:rsid w:val="00920848"/>
    <w:rsid w:val="009D7F74"/>
    <w:rsid w:val="00A11114"/>
    <w:rsid w:val="00A20E25"/>
    <w:rsid w:val="00AB61A2"/>
    <w:rsid w:val="00B7472B"/>
    <w:rsid w:val="00C0007F"/>
    <w:rsid w:val="00C45F8D"/>
    <w:rsid w:val="00C5347E"/>
    <w:rsid w:val="00C56C13"/>
    <w:rsid w:val="00CA00A2"/>
    <w:rsid w:val="00D8229E"/>
    <w:rsid w:val="00E0159C"/>
    <w:rsid w:val="00E4658F"/>
    <w:rsid w:val="00EE02F0"/>
    <w:rsid w:val="00EE194C"/>
    <w:rsid w:val="00EF49C3"/>
    <w:rsid w:val="00F65523"/>
    <w:rsid w:val="00F96597"/>
    <w:rsid w:val="00F979DC"/>
    <w:rsid w:val="2D8D0ED3"/>
    <w:rsid w:val="3EA85243"/>
    <w:rsid w:val="4F0C6BFD"/>
    <w:rsid w:val="534A7267"/>
    <w:rsid w:val="59C12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968</Words>
  <Characters>982</Characters>
  <Lines>10</Lines>
  <Paragraphs>2</Paragraphs>
  <TotalTime>0</TotalTime>
  <ScaleCrop>false</ScaleCrop>
  <LinksUpToDate>false</LinksUpToDate>
  <CharactersWithSpaces>1257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2012-08-24T10:42:00Z</dcterms:created>
  <dc:creator>User</dc:creator>
  <cp:lastModifiedBy>微信用户</cp:lastModifiedBy>
  <cp:lastPrinted>2013-05-20T07:25:00Z</cp:lastPrinted>
  <dcterms:modified xsi:type="dcterms:W3CDTF">2026-03-04T15:25:15Z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eyJoZGlkIjoiZjE5YjBkZjM1NzgzMzVlYWM2OWYxMGIzNTBhOTM5NTkiLCJ1c2VySWQiOiIxMjYxMzg4OTg1In0=</vt:lpwstr>
  </property>
  <property fmtid="{D5CDD505-2E9C-101B-9397-08002B2CF9AE}" pid="4" name="ICV">
    <vt:lpwstr>0A9FFFE7D6194E55A7D9E4E0D0E41556_13</vt:lpwstr>
  </property>
</Properties>
</file>