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XX学院（处室）</w:t>
      </w:r>
      <w:r>
        <w:rPr>
          <w:rFonts w:hint="eastAsia" w:ascii="宋体" w:hAnsi="宋体" w:cs="宋体"/>
          <w:b/>
          <w:bCs/>
          <w:sz w:val="36"/>
          <w:szCs w:val="36"/>
        </w:rPr>
        <w:t>印刷服务商品询价公告</w:t>
      </w:r>
    </w:p>
    <w:p>
      <w:pPr>
        <w:spacing w:line="48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赤峰学院拟采用询价采购方式采购印刷服务商品，现将本次询价要求通知如下：</w:t>
      </w:r>
    </w:p>
    <w:p>
      <w:pPr>
        <w:spacing w:line="480" w:lineRule="exac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一、采购项目编号：赤财购准字（电子）【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XXX</w:t>
      </w:r>
      <w:r>
        <w:rPr>
          <w:rFonts w:hint="eastAsia" w:ascii="宋体" w:hAnsi="宋体" w:cs="宋体"/>
          <w:b/>
          <w:bCs/>
          <w:sz w:val="28"/>
          <w:szCs w:val="28"/>
        </w:rPr>
        <w:t>】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XXX</w:t>
      </w:r>
      <w:r>
        <w:rPr>
          <w:rFonts w:hint="eastAsia" w:ascii="宋体" w:hAnsi="宋体" w:cs="宋体"/>
          <w:b/>
          <w:bCs/>
          <w:sz w:val="28"/>
          <w:szCs w:val="28"/>
        </w:rPr>
        <w:t>号</w:t>
      </w:r>
    </w:p>
    <w:p>
      <w:pPr>
        <w:spacing w:line="480" w:lineRule="exact"/>
        <w:ind w:firstLine="555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二、采购项目名称及采购预算：</w:t>
      </w:r>
    </w:p>
    <w:p>
      <w:pPr>
        <w:spacing w:line="480" w:lineRule="exact"/>
        <w:ind w:right="-69" w:rightChars="-33"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采购项目名称：印刷服务商品采购预算：￥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XXXX</w:t>
      </w:r>
      <w:r>
        <w:rPr>
          <w:rFonts w:hint="eastAsia" w:ascii="宋体" w:hAnsi="宋体" w:cs="宋体"/>
          <w:sz w:val="28"/>
          <w:szCs w:val="28"/>
        </w:rPr>
        <w:t>元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3"/>
        <w:gridCol w:w="1166"/>
        <w:gridCol w:w="1166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513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166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166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677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513" w:type="dxa"/>
            <w:vAlign w:val="center"/>
          </w:tcPr>
          <w:p>
            <w:pPr>
              <w:spacing w:line="48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W w:w="1166" w:type="dxa"/>
            <w:vAlign w:val="center"/>
          </w:tcPr>
          <w:p>
            <w:pPr>
              <w:spacing w:line="48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W w:w="1166" w:type="dxa"/>
            <w:vAlign w:val="center"/>
          </w:tcPr>
          <w:p>
            <w:pPr>
              <w:spacing w:line="48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W w:w="1677" w:type="dxa"/>
            <w:vAlign w:val="top"/>
          </w:tcPr>
          <w:p>
            <w:pPr>
              <w:spacing w:line="48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</w:tr>
    </w:tbl>
    <w:p>
      <w:pPr>
        <w:spacing w:line="480" w:lineRule="exact"/>
        <w:ind w:right="-69" w:rightChars="-33"/>
        <w:rPr>
          <w:rFonts w:hint="eastAsia"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注：投标人报价时单价、总价均不得超出预算</w:t>
      </w:r>
      <w:r>
        <w:rPr>
          <w:rFonts w:hint="eastAsia" w:ascii="宋体" w:hAnsi="宋体" w:cs="宋体"/>
          <w:b/>
          <w:sz w:val="28"/>
          <w:szCs w:val="28"/>
        </w:rPr>
        <w:t>。超出预算属于无效投标。</w:t>
      </w:r>
    </w:p>
    <w:p>
      <w:pPr>
        <w:spacing w:line="48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三、供应商资格条件</w:t>
      </w:r>
    </w:p>
    <w:p>
      <w:pPr>
        <w:spacing w:line="48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1.</w:t>
      </w:r>
      <w:r>
        <w:rPr>
          <w:rFonts w:hint="eastAsia" w:ascii="宋体" w:hAnsi="宋体" w:cs="宋体"/>
          <w:sz w:val="28"/>
          <w:szCs w:val="28"/>
        </w:rPr>
        <w:t>符合《采购法》第二十二条规定的条件。</w:t>
      </w:r>
    </w:p>
    <w:p>
      <w:pPr>
        <w:spacing w:line="48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2.</w:t>
      </w:r>
      <w:r>
        <w:rPr>
          <w:rFonts w:hint="eastAsia" w:ascii="宋体" w:hAnsi="宋体" w:cs="宋体"/>
          <w:sz w:val="28"/>
          <w:szCs w:val="28"/>
        </w:rPr>
        <w:t>赤峰市本级2017-2019定点采购印刷服务商品供应商、制作报价单。</w:t>
      </w:r>
    </w:p>
    <w:p>
      <w:pPr>
        <w:spacing w:line="48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四、获取报价单</w:t>
      </w:r>
    </w:p>
    <w:p>
      <w:pPr>
        <w:spacing w:line="48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供应商可以从赤峰学院国有资产管理处网</w:t>
      </w:r>
      <w:r>
        <w:rPr>
          <w:rFonts w:ascii="宋体" w:hAnsi="宋体" w:cs="宋体"/>
          <w:sz w:val="28"/>
          <w:szCs w:val="28"/>
        </w:rPr>
        <w:t>(</w:t>
      </w:r>
      <w:r>
        <w:fldChar w:fldCharType="begin"/>
      </w:r>
      <w:r>
        <w:instrText xml:space="preserve"> HYPERLINK "http://web.cfxy.cn/gzc/" </w:instrText>
      </w:r>
      <w:r>
        <w:fldChar w:fldCharType="separate"/>
      </w:r>
      <w:r>
        <w:rPr>
          <w:rStyle w:val="3"/>
        </w:rPr>
        <w:t>http://web.cfxy.cn/gzc/</w:t>
      </w:r>
      <w:r>
        <w:fldChar w:fldCharType="end"/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采购管理栏目下载报价单</w:t>
      </w:r>
      <w:r>
        <w:rPr>
          <w:rFonts w:asci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我单位不再发放纸制报价单。</w:t>
      </w:r>
    </w:p>
    <w:p>
      <w:pPr>
        <w:spacing w:line="48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五、递交响应文件截止时间及地点</w:t>
      </w:r>
    </w:p>
    <w:p>
      <w:pPr>
        <w:spacing w:line="48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递交密封报价单截止时间：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XX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XX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XX  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cs="宋体"/>
          <w:sz w:val="28"/>
          <w:szCs w:val="28"/>
        </w:rPr>
        <w:t>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cs="宋体"/>
          <w:sz w:val="28"/>
          <w:szCs w:val="28"/>
        </w:rPr>
        <w:t>点整。</w:t>
      </w:r>
    </w:p>
    <w:p>
      <w:pPr>
        <w:spacing w:line="48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递交密封报价单地点：赤峰学院崇德楼5楼会议室。</w:t>
      </w:r>
    </w:p>
    <w:p>
      <w:pPr>
        <w:spacing w:line="480" w:lineRule="exac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>
      <w:pPr>
        <w:spacing w:line="480" w:lineRule="exact"/>
        <w:rPr>
          <w:rFonts w:hint="eastAsia" w:ascii="宋体" w:eastAsia="宋体" w:cs="宋体"/>
          <w:sz w:val="28"/>
          <w:szCs w:val="28"/>
          <w:lang w:val="en-US" w:eastAsia="zh-CN"/>
        </w:rPr>
      </w:pP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采购单位名称：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XXXXX   </w:t>
      </w:r>
      <w:r>
        <w:rPr>
          <w:rFonts w:hint="eastAsia" w:ascii="宋体" w:cs="宋体"/>
          <w:sz w:val="28"/>
          <w:szCs w:val="28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地</w:t>
      </w:r>
      <w:r>
        <w:rPr>
          <w:rFonts w:ascii="宋体" w:cs="宋体"/>
          <w:sz w:val="28"/>
          <w:szCs w:val="28"/>
        </w:rPr>
        <w:t>    </w:t>
      </w:r>
      <w:r>
        <w:rPr>
          <w:rFonts w:hint="eastAsia" w:ascii="宋体" w:hAnsi="宋体" w:cs="宋体"/>
          <w:sz w:val="28"/>
          <w:szCs w:val="28"/>
        </w:rPr>
        <w:t>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XXXXXX</w:t>
      </w:r>
    </w:p>
    <w:p>
      <w:pPr>
        <w:spacing w:line="480" w:lineRule="exact"/>
        <w:ind w:firstLine="555"/>
        <w:rPr>
          <w:rFonts w:hint="eastAsia" w:asci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联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XXXXXX</w:t>
      </w:r>
      <w:r>
        <w:rPr>
          <w:rFonts w:hint="eastAsia" w:asci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XXXXXXX</w:t>
      </w:r>
    </w:p>
    <w:p>
      <w:pPr>
        <w:spacing w:line="480" w:lineRule="exact"/>
        <w:jc w:val="right"/>
        <w:rPr>
          <w:rFonts w:hint="eastAsia"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cs="宋体"/>
          <w:sz w:val="28"/>
          <w:szCs w:val="28"/>
          <w:lang w:val="en-US" w:eastAsia="zh-CN"/>
        </w:rPr>
        <w:t>XX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ind w:right="560" w:firstLine="1807" w:firstLineChars="500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right="560" w:firstLine="1807" w:firstLineChars="500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right="560" w:firstLine="1807" w:firstLineChars="500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right="560" w:firstLine="1807" w:firstLineChars="5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项目技术规范与采购要求</w:t>
      </w:r>
    </w:p>
    <w:p>
      <w:pPr>
        <w:ind w:firstLine="57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一、采购清单及技术要求</w:t>
      </w:r>
    </w:p>
    <w:tbl>
      <w:tblPr>
        <w:tblStyle w:val="4"/>
        <w:tblW w:w="8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0"/>
        <w:gridCol w:w="720"/>
        <w:gridCol w:w="4521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名称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数量</w:t>
            </w:r>
          </w:p>
        </w:tc>
        <w:tc>
          <w:tcPr>
            <w:tcW w:w="4521" w:type="dxa"/>
            <w:vAlign w:val="top"/>
          </w:tcPr>
          <w:p>
            <w:pPr>
              <w:ind w:firstLine="1355" w:firstLineChars="750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kern w:val="0"/>
                <w:sz w:val="18"/>
                <w:szCs w:val="18"/>
              </w:rPr>
              <w:t>技术规格、参数及要求</w:t>
            </w:r>
          </w:p>
        </w:tc>
        <w:tc>
          <w:tcPr>
            <w:tcW w:w="1035" w:type="dxa"/>
            <w:vAlign w:val="top"/>
          </w:tcPr>
          <w:p>
            <w:pPr>
              <w:ind w:firstLine="90" w:firstLineChars="50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XX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4521" w:type="dxa"/>
            <w:vAlign w:val="center"/>
          </w:tcPr>
          <w:p>
            <w:pPr>
              <w:widowControl/>
              <w:tabs>
                <w:tab w:val="left" w:pos="1808"/>
              </w:tabs>
              <w:wordWrap w:val="0"/>
              <w:spacing w:line="402" w:lineRule="atLeas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eastAsia="宋体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XX</w:t>
            </w:r>
          </w:p>
        </w:tc>
      </w:tr>
    </w:tbl>
    <w:p>
      <w:pPr>
        <w:ind w:firstLine="57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widowControl/>
        <w:ind w:firstLine="562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cs="宋体"/>
          <w:b/>
          <w:sz w:val="28"/>
          <w:szCs w:val="28"/>
        </w:rPr>
        <w:t>质保要求：</w:t>
      </w:r>
      <w:r>
        <w:rPr>
          <w:rFonts w:hint="eastAsia" w:ascii="宋体" w:hAnsi="宋体" w:cs="宋体"/>
          <w:kern w:val="0"/>
          <w:sz w:val="28"/>
          <w:szCs w:val="28"/>
        </w:rPr>
        <w:t>质保期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</w:t>
      </w:r>
      <w:r>
        <w:rPr>
          <w:rFonts w:hint="eastAsia" w:ascii="宋体" w:hAnsi="宋体" w:cs="宋体"/>
          <w:kern w:val="0"/>
          <w:sz w:val="28"/>
          <w:szCs w:val="28"/>
        </w:rPr>
        <w:t>年，质保期内提供全免费保修。</w:t>
      </w:r>
    </w:p>
    <w:p>
      <w:pPr>
        <w:widowControl/>
        <w:ind w:firstLine="562" w:firstLineChars="200"/>
        <w:rPr>
          <w:rFonts w:asci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三、交货期限：</w:t>
      </w:r>
      <w:r>
        <w:rPr>
          <w:rFonts w:hint="eastAsia" w:ascii="宋体" w:hAnsi="宋体" w:cs="宋体"/>
          <w:bCs/>
          <w:sz w:val="28"/>
          <w:szCs w:val="28"/>
        </w:rPr>
        <w:t>合同签订之日起3日历日内交齐全部货物。</w:t>
      </w:r>
    </w:p>
    <w:p>
      <w:pPr>
        <w:widowControl/>
        <w:ind w:firstLine="562" w:firstLineChars="200"/>
        <w:rPr>
          <w:rFonts w:asci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四、付款方式：</w:t>
      </w:r>
      <w:r>
        <w:rPr>
          <w:rFonts w:hint="eastAsia" w:ascii="宋体" w:hAnsi="宋体" w:cs="宋体"/>
          <w:bCs/>
          <w:sz w:val="28"/>
          <w:szCs w:val="28"/>
        </w:rPr>
        <w:t>验收合格后，凭《验收书》支付合同总价款的</w:t>
      </w:r>
      <w:r>
        <w:rPr>
          <w:rFonts w:ascii="宋体" w:hAnsi="宋体" w:cs="宋体"/>
          <w:bCs/>
          <w:sz w:val="28"/>
          <w:szCs w:val="28"/>
        </w:rPr>
        <w:t>100%</w:t>
      </w:r>
      <w:r>
        <w:rPr>
          <w:rFonts w:hint="eastAsia" w:ascii="宋体" w:hAnsi="宋体" w:cs="宋体"/>
          <w:bCs/>
          <w:sz w:val="28"/>
          <w:szCs w:val="28"/>
        </w:rPr>
        <w:t>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赤峰学院印刷服务商品询价报价单</w:t>
      </w:r>
    </w:p>
    <w:p>
      <w:pPr>
        <w:jc w:val="righ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询价通知书编号：</w:t>
      </w:r>
      <w:r>
        <w:rPr>
          <w:rFonts w:hint="eastAsia" w:ascii="宋体" w:hAnsi="宋体" w:cs="宋体"/>
          <w:b/>
          <w:bCs/>
          <w:sz w:val="28"/>
          <w:szCs w:val="28"/>
        </w:rPr>
        <w:t>赤财购准字（电子）【2018】00251号</w:t>
      </w:r>
    </w:p>
    <w:tbl>
      <w:tblPr>
        <w:tblStyle w:val="4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580"/>
        <w:gridCol w:w="1404"/>
        <w:gridCol w:w="1582"/>
        <w:gridCol w:w="1103"/>
        <w:gridCol w:w="1113"/>
        <w:gridCol w:w="11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货物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技术参数详细描述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  <w:p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XX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XXX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2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600" w:firstLineChars="250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合计</w:t>
            </w:r>
          </w:p>
        </w:tc>
        <w:tc>
          <w:tcPr>
            <w:tcW w:w="63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widowControl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完全响应询价要求：</w:t>
      </w:r>
    </w:p>
    <w:p>
      <w:pPr>
        <w:widowControl/>
        <w:ind w:firstLine="562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1、</w:t>
      </w:r>
      <w:r>
        <w:rPr>
          <w:rFonts w:hint="eastAsia" w:ascii="宋体" w:hAnsi="宋体" w:cs="宋体"/>
          <w:b/>
          <w:sz w:val="28"/>
          <w:szCs w:val="28"/>
        </w:rPr>
        <w:t>质保要求：</w:t>
      </w:r>
      <w:r>
        <w:rPr>
          <w:rFonts w:hint="eastAsia" w:ascii="宋体" w:hAnsi="宋体" w:cs="宋体"/>
          <w:kern w:val="0"/>
          <w:sz w:val="28"/>
          <w:szCs w:val="28"/>
        </w:rPr>
        <w:t>质保期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</w:t>
      </w:r>
      <w:r>
        <w:rPr>
          <w:rFonts w:hint="eastAsia" w:ascii="宋体" w:hAnsi="宋体" w:cs="宋体"/>
          <w:kern w:val="0"/>
          <w:sz w:val="28"/>
          <w:szCs w:val="28"/>
        </w:rPr>
        <w:t>年，质保期内提供全免费保修。</w:t>
      </w:r>
    </w:p>
    <w:p>
      <w:pPr>
        <w:widowControl/>
        <w:ind w:firstLine="562" w:firstLineChars="200"/>
        <w:rPr>
          <w:rFonts w:asci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2、交货期限：</w:t>
      </w:r>
      <w:r>
        <w:rPr>
          <w:rFonts w:hint="eastAsia" w:ascii="宋体" w:hAnsi="宋体" w:cs="宋体"/>
          <w:bCs/>
          <w:sz w:val="28"/>
          <w:szCs w:val="28"/>
        </w:rPr>
        <w:t>合同签订之日起3日历日内交齐全部货物。</w:t>
      </w:r>
    </w:p>
    <w:p>
      <w:pPr>
        <w:widowControl/>
        <w:ind w:firstLine="562" w:firstLineChars="200"/>
        <w:rPr>
          <w:rFonts w:asci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3、付款方式：</w:t>
      </w:r>
      <w:r>
        <w:rPr>
          <w:rFonts w:hint="eastAsia" w:ascii="宋体" w:hAnsi="宋体" w:cs="宋体"/>
          <w:bCs/>
          <w:sz w:val="28"/>
          <w:szCs w:val="28"/>
        </w:rPr>
        <w:t>验收合格后，凭《验收书》支付合同总价款的</w:t>
      </w:r>
      <w:r>
        <w:rPr>
          <w:rFonts w:ascii="宋体" w:hAnsi="宋体" w:cs="宋体"/>
          <w:bCs/>
          <w:sz w:val="28"/>
          <w:szCs w:val="28"/>
        </w:rPr>
        <w:t>100%</w:t>
      </w:r>
      <w:r>
        <w:rPr>
          <w:rFonts w:hint="eastAsia" w:ascii="宋体" w:hAnsi="宋体" w:cs="宋体"/>
          <w:bCs/>
          <w:sz w:val="28"/>
          <w:szCs w:val="28"/>
        </w:rPr>
        <w:t>。</w:t>
      </w: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供应商单位：                        （加盖公章）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法定代表人或委托代理人签字：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法定代表人或委托代理人联系电话：</w:t>
      </w:r>
    </w:p>
    <w:p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注：①表内各栏按要求逐一填写、计算，表内各栏内容与实际内容不符的，可自行加行、加列。</w:t>
      </w:r>
    </w:p>
    <w:p>
      <w:pPr>
        <w:ind w:firstLine="980" w:firstLineChars="35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②在不影响整体框架下，投标人可根据需要自行调整格式。</w:t>
      </w:r>
    </w:p>
    <w:p>
      <w:pPr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注：投标人将此一页填写、签字、盖章、密封，按时送达开标现场。</w:t>
      </w: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D56C5"/>
    <w:rsid w:val="1B6D56C5"/>
    <w:rsid w:val="4E434BF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semiHidden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C-201712061516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2018-05-25T08:54:00Z</dcterms:created>
  <dc:creator>Administrator</dc:creator>
  <cp:lastModifiedBy>Administrator</cp:lastModifiedBy>
  <dcterms:modified xsi:type="dcterms:W3CDTF">2018-05-25T09:05:19Z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