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71F36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附件2：</w:t>
      </w:r>
    </w:p>
    <w:p w14:paraId="7970973B">
      <w:pPr>
        <w:jc w:val="center"/>
        <w:rPr>
          <w:rStyle w:val="5"/>
          <w:rFonts w:ascii="仿宋" w:hAnsi="仿宋" w:eastAsia="仿宋" w:cs="仿宋"/>
          <w:b/>
          <w:bCs/>
          <w:color w:val="auto"/>
          <w:sz w:val="28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32"/>
          <w:lang w:val="en-US"/>
        </w:rPr>
        <w:t>农学院第四届团总支（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32"/>
        </w:rPr>
        <w:t>学生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32"/>
          <w:lang w:val="en-US"/>
        </w:rPr>
        <w:t>联合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32"/>
        </w:rPr>
        <w:t>会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32"/>
          <w:lang w:val="en-US"/>
        </w:rPr>
        <w:t>）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32"/>
        </w:rPr>
        <w:t>竞聘报名表</w:t>
      </w:r>
    </w:p>
    <w:tbl>
      <w:tblPr>
        <w:tblStyle w:val="3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55"/>
        <w:gridCol w:w="1276"/>
        <w:gridCol w:w="1418"/>
        <w:gridCol w:w="708"/>
        <w:gridCol w:w="851"/>
        <w:gridCol w:w="2080"/>
      </w:tblGrid>
      <w:tr w14:paraId="308A6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7F97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25C4">
            <w:pPr>
              <w:spacing w:line="360" w:lineRule="auto"/>
              <w:ind w:firstLine="480" w:firstLineChars="200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643F">
            <w:pPr>
              <w:spacing w:line="360" w:lineRule="auto"/>
              <w:ind w:firstLine="120" w:firstLineChars="50"/>
              <w:jc w:val="left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BEFF">
            <w:pPr>
              <w:spacing w:line="360" w:lineRule="auto"/>
              <w:ind w:firstLine="120" w:firstLineChars="50"/>
              <w:jc w:val="left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59A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8"/>
              </w:rPr>
              <w:t>班级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74E1">
            <w:pPr>
              <w:spacing w:line="360" w:lineRule="auto"/>
              <w:ind w:firstLine="480" w:firstLineChars="200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26F8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8"/>
              </w:rPr>
              <w:t>现任</w:t>
            </w:r>
          </w:p>
          <w:p w14:paraId="20E5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baseline"/>
              <w:rPr>
                <w:rStyle w:val="5"/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8"/>
              </w:rPr>
              <w:t>职务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baseline"/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8"/>
              </w:rPr>
              <w:t>上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  <w:szCs w:val="28"/>
              </w:rPr>
              <w:t>一年度综合测评排名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竞聘岗位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DA9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D613D">
            <w:pPr>
              <w:spacing w:line="360" w:lineRule="auto"/>
              <w:ind w:firstLine="480" w:firstLineChars="200"/>
              <w:jc w:val="center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竞聘提纲（个人优势、特长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</w:rPr>
              <w:t>、奖惩情况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；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</w:rPr>
              <w:t>未来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工作如何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</w:rPr>
              <w:t>开展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等）</w:t>
            </w:r>
          </w:p>
        </w:tc>
      </w:tr>
      <w:tr w14:paraId="154C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AD22F">
            <w:pPr>
              <w:spacing w:line="360" w:lineRule="auto"/>
              <w:ind w:firstLine="422" w:firstLineChars="200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</w:tc>
      </w:tr>
      <w:tr w14:paraId="625F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346E">
            <w:pPr>
              <w:spacing w:line="360" w:lineRule="auto"/>
              <w:ind w:firstLine="480" w:firstLineChars="200"/>
              <w:jc w:val="center"/>
              <w:textAlignment w:val="baseline"/>
              <w:rPr>
                <w:rStyle w:val="5"/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lang w:val="en-US"/>
              </w:rPr>
              <w:t>团总支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审核意见（是否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</w:rPr>
              <w:t>符合竞聘条件，同意与否，给出意见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）</w:t>
            </w:r>
          </w:p>
        </w:tc>
      </w:tr>
      <w:tr w14:paraId="6AE7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7748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5E681065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29E67277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5E6E8A0F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5ED93708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03419372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ascii="仿宋" w:hAnsi="仿宋" w:eastAsia="仿宋" w:cs="仿宋"/>
                <w:b/>
                <w:color w:val="auto"/>
              </w:rPr>
              <w:t xml:space="preserve">                                            </w:t>
            </w:r>
            <w:r>
              <w:rPr>
                <w:rStyle w:val="5"/>
                <w:rFonts w:hint="eastAsia" w:ascii="仿宋" w:hAnsi="仿宋" w:eastAsia="仿宋" w:cs="仿宋"/>
                <w:b/>
                <w:color w:val="auto"/>
                <w:lang w:val="en-US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lang w:val="en-US"/>
              </w:rPr>
              <w:t>团总支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</w:rPr>
              <w:t>签字：</w:t>
            </w:r>
          </w:p>
          <w:p w14:paraId="3759C6D1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lang w:val="en-US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 xml:space="preserve">年        月     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lang w:val="en-US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</w:tr>
      <w:tr w14:paraId="269F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DEEB1">
            <w:pPr>
              <w:spacing w:line="36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党总支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  <w:szCs w:val="24"/>
              </w:rPr>
              <w:t>审核意见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（ 是否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  <w:szCs w:val="24"/>
              </w:rPr>
              <w:t>符合竞聘条件，同意与否，给出意见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）</w:t>
            </w:r>
          </w:p>
        </w:tc>
      </w:tr>
      <w:tr w14:paraId="3082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8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E6E5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15D1BFD6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</w:p>
          <w:p w14:paraId="4797B556">
            <w:pPr>
              <w:spacing w:line="360" w:lineRule="auto"/>
              <w:ind w:firstLine="4920" w:firstLineChars="2050"/>
              <w:textAlignment w:val="baseline"/>
              <w:rPr>
                <w:rStyle w:val="5"/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lang w:val="en-US"/>
              </w:rPr>
              <w:t>党总支</w:t>
            </w:r>
            <w:r>
              <w:rPr>
                <w:rStyle w:val="5"/>
                <w:rFonts w:ascii="仿宋" w:hAnsi="仿宋" w:eastAsia="仿宋" w:cs="仿宋"/>
                <w:color w:val="auto"/>
                <w:sz w:val="24"/>
              </w:rPr>
              <w:t>签字：</w:t>
            </w:r>
          </w:p>
          <w:p w14:paraId="2CC47265">
            <w:pPr>
              <w:spacing w:line="360" w:lineRule="auto"/>
              <w:textAlignment w:val="baseline"/>
              <w:rPr>
                <w:rStyle w:val="5"/>
                <w:rFonts w:ascii="仿宋" w:hAnsi="仿宋" w:eastAsia="仿宋" w:cs="仿宋"/>
                <w:b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lang w:val="en-US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</w:rPr>
              <w:t>年        月      日</w:t>
            </w:r>
          </w:p>
        </w:tc>
      </w:tr>
    </w:tbl>
    <w:p w14:paraId="46F6F234">
      <w:pP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611C"/>
    <w:rsid w:val="03443858"/>
    <w:rsid w:val="043D6C25"/>
    <w:rsid w:val="05304B47"/>
    <w:rsid w:val="05C23886"/>
    <w:rsid w:val="071C6FC5"/>
    <w:rsid w:val="079C1EB4"/>
    <w:rsid w:val="088E7A4F"/>
    <w:rsid w:val="08901A19"/>
    <w:rsid w:val="0B7A250D"/>
    <w:rsid w:val="0CA14C28"/>
    <w:rsid w:val="101271B8"/>
    <w:rsid w:val="11B5604C"/>
    <w:rsid w:val="137A1BFD"/>
    <w:rsid w:val="139F17D6"/>
    <w:rsid w:val="143F42F3"/>
    <w:rsid w:val="16EB0762"/>
    <w:rsid w:val="1E6A4663"/>
    <w:rsid w:val="1F752D3A"/>
    <w:rsid w:val="1FBC4A4A"/>
    <w:rsid w:val="1FE63CE8"/>
    <w:rsid w:val="20484530"/>
    <w:rsid w:val="27167136"/>
    <w:rsid w:val="279B763B"/>
    <w:rsid w:val="295C2DFA"/>
    <w:rsid w:val="2C0D2A65"/>
    <w:rsid w:val="2C365B84"/>
    <w:rsid w:val="2CDC497D"/>
    <w:rsid w:val="2D23435A"/>
    <w:rsid w:val="314B3E80"/>
    <w:rsid w:val="318F0210"/>
    <w:rsid w:val="31F75DB5"/>
    <w:rsid w:val="3A1A0893"/>
    <w:rsid w:val="3A59760D"/>
    <w:rsid w:val="3D793B23"/>
    <w:rsid w:val="3D8175A7"/>
    <w:rsid w:val="3F057D64"/>
    <w:rsid w:val="45097E82"/>
    <w:rsid w:val="48B819A3"/>
    <w:rsid w:val="4BC52D55"/>
    <w:rsid w:val="4E606D65"/>
    <w:rsid w:val="533D58C6"/>
    <w:rsid w:val="595E0345"/>
    <w:rsid w:val="5A186745"/>
    <w:rsid w:val="5CB00EB7"/>
    <w:rsid w:val="5DFD637E"/>
    <w:rsid w:val="610417D1"/>
    <w:rsid w:val="680B6E70"/>
    <w:rsid w:val="6B250CC2"/>
    <w:rsid w:val="6CA43E69"/>
    <w:rsid w:val="6D91263F"/>
    <w:rsid w:val="6E0E1EE1"/>
    <w:rsid w:val="70250EF6"/>
    <w:rsid w:val="70A22DB5"/>
    <w:rsid w:val="71CD20B4"/>
    <w:rsid w:val="770C2D36"/>
    <w:rsid w:val="7AD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40</Characters>
  <Lines>0</Lines>
  <Paragraphs>0</Paragraphs>
  <TotalTime>38</TotalTime>
  <ScaleCrop>false</ScaleCrop>
  <LinksUpToDate>false</LinksUpToDate>
  <CharactersWithSpaces>44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2025-10-14T03:17:00Z</dcterms:created>
  <dc:creator>Administrator</dc:creator>
  <cp:lastModifiedBy>张明飞</cp:lastModifiedBy>
  <dcterms:modified xsi:type="dcterms:W3CDTF">2025-10-14T11:24:48Z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TemplateDocerSaveRecord">
    <vt:lpwstr>eyJoZGlkIjoiYWE5YmUzNmEzMWJhMGE3ZThjYWM1MGI2NDhkNTdmYjciLCJ1c2VySWQiOiI1MTIxMDEyMjQifQ==</vt:lpwstr>
  </property>
  <property fmtid="{D5CDD505-2E9C-101B-9397-08002B2CF9AE}" pid="4" name="ICV">
    <vt:lpwstr>18C0431D3CF143B2BC5DF448A5063FE3_12</vt:lpwstr>
  </property>
</Properties>
</file>