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65" w:rsidRDefault="000E1A65" w:rsidP="000E1A65">
      <w:pPr>
        <w:pStyle w:val="a3"/>
        <w:spacing w:before="480" w:beforeAutospacing="0" w:after="0" w:afterAutospacing="0"/>
        <w:ind w:right="-74"/>
        <w:jc w:val="center"/>
        <w:rPr>
          <w:sz w:val="28"/>
          <w:szCs w:val="28"/>
        </w:rPr>
      </w:pPr>
      <w:proofErr w:type="gramStart"/>
      <w:r>
        <w:rPr>
          <w:rStyle w:val="a4"/>
          <w:rFonts w:hint="eastAsia"/>
          <w:color w:val="FF0000"/>
          <w:sz w:val="84"/>
          <w:szCs w:val="84"/>
        </w:rPr>
        <w:t>赤</w:t>
      </w:r>
      <w:proofErr w:type="gramEnd"/>
      <w:r>
        <w:rPr>
          <w:rStyle w:val="a4"/>
          <w:rFonts w:hint="eastAsia"/>
          <w:color w:val="FF0000"/>
          <w:sz w:val="84"/>
          <w:szCs w:val="84"/>
        </w:rPr>
        <w:t xml:space="preserve"> 峰 学 院 文 件</w:t>
      </w:r>
    </w:p>
    <w:p w:rsidR="000E1A65" w:rsidRDefault="000E1A65" w:rsidP="000E1A65">
      <w:pPr>
        <w:pStyle w:val="a3"/>
        <w:spacing w:before="600" w:beforeAutospacing="0" w:after="0" w:afterAutospacing="0"/>
        <w:jc w:val="center"/>
        <w:rPr>
          <w:sz w:val="28"/>
          <w:szCs w:val="28"/>
        </w:rPr>
      </w:pPr>
      <w:proofErr w:type="gramStart"/>
      <w:r>
        <w:rPr>
          <w:rFonts w:ascii="仿宋_gb2312" w:eastAsia="仿宋_gb2312" w:hint="eastAsia"/>
          <w:sz w:val="32"/>
          <w:szCs w:val="32"/>
        </w:rPr>
        <w:t>赤院教</w:t>
      </w:r>
      <w:proofErr w:type="gramEnd"/>
      <w:r>
        <w:rPr>
          <w:rFonts w:ascii="仿宋_gb2312" w:eastAsia="仿宋_gb2312" w:hint="eastAsia"/>
          <w:sz w:val="32"/>
          <w:szCs w:val="32"/>
        </w:rPr>
        <w:t>字[2018]21号</w:t>
      </w:r>
    </w:p>
    <w:p w:rsidR="000E1A65" w:rsidRDefault="000E1A65" w:rsidP="000E1A65">
      <w:pPr>
        <w:pStyle w:val="a3"/>
        <w:spacing w:before="312" w:beforeAutospacing="0" w:after="156" w:afterAutospacing="0"/>
        <w:jc w:val="center"/>
        <w:rPr>
          <w:sz w:val="28"/>
          <w:szCs w:val="28"/>
        </w:rPr>
      </w:pPr>
      <w:r>
        <w:rPr>
          <w:rStyle w:val="a4"/>
          <w:rFonts w:ascii="黑体" w:eastAsia="黑体" w:hAnsi="黑体" w:hint="eastAsia"/>
          <w:sz w:val="36"/>
          <w:szCs w:val="36"/>
        </w:rPr>
        <w:t>教务处关于做好2015级师范类专业学生教育实习相关工作的通知</w:t>
      </w:r>
    </w:p>
    <w:p w:rsidR="000E1A65" w:rsidRDefault="000E1A65" w:rsidP="000E1A65">
      <w:pPr>
        <w:pStyle w:val="a3"/>
        <w:jc w:val="both"/>
        <w:rPr>
          <w:sz w:val="28"/>
          <w:szCs w:val="28"/>
        </w:rPr>
      </w:pPr>
      <w:r>
        <w:rPr>
          <w:rFonts w:ascii="仿宋_gb2312" w:eastAsia="仿宋_gb2312" w:hint="eastAsia"/>
          <w:color w:val="auto"/>
          <w:sz w:val="31"/>
          <w:szCs w:val="31"/>
        </w:rPr>
        <w:t>各相关学院：</w:t>
      </w:r>
    </w:p>
    <w:p w:rsidR="000E1A65" w:rsidRDefault="000E1A65" w:rsidP="000E1A65">
      <w:pPr>
        <w:pStyle w:val="a3"/>
        <w:ind w:firstLine="640"/>
        <w:jc w:val="both"/>
        <w:rPr>
          <w:sz w:val="28"/>
          <w:szCs w:val="28"/>
        </w:rPr>
      </w:pPr>
      <w:r>
        <w:rPr>
          <w:rFonts w:ascii="仿宋_gb2312" w:eastAsia="仿宋_gb2312" w:hint="eastAsia"/>
          <w:color w:val="auto"/>
          <w:sz w:val="31"/>
          <w:szCs w:val="31"/>
        </w:rPr>
        <w:t>为确保2015级师范类专业教育实习工作的顺利进行，按照《赤峰学院2018</w:t>
      </w:r>
      <w:r>
        <w:rPr>
          <w:rFonts w:ascii="仿宋_gb2312" w:eastAsia="仿宋_gb2312" w:hint="eastAsia"/>
          <w:sz w:val="31"/>
          <w:szCs w:val="31"/>
        </w:rPr>
        <w:t>年教学工作要点》（</w:t>
      </w:r>
      <w:proofErr w:type="gramStart"/>
      <w:r>
        <w:rPr>
          <w:rFonts w:ascii="仿宋_gb2312" w:eastAsia="仿宋_gb2312" w:hint="eastAsia"/>
          <w:sz w:val="31"/>
          <w:szCs w:val="31"/>
        </w:rPr>
        <w:t>赤</w:t>
      </w:r>
      <w:proofErr w:type="gramEnd"/>
      <w:r>
        <w:rPr>
          <w:rFonts w:ascii="仿宋_gb2312" w:eastAsia="仿宋_gb2312" w:hint="eastAsia"/>
          <w:sz w:val="31"/>
          <w:szCs w:val="31"/>
        </w:rPr>
        <w:t>院</w:t>
      </w:r>
      <w:proofErr w:type="gramStart"/>
      <w:r>
        <w:rPr>
          <w:rFonts w:ascii="仿宋_gb2312" w:eastAsia="仿宋_gb2312" w:hint="eastAsia"/>
          <w:sz w:val="31"/>
          <w:szCs w:val="31"/>
        </w:rPr>
        <w:t>院</w:t>
      </w:r>
      <w:proofErr w:type="gramEnd"/>
      <w:r>
        <w:rPr>
          <w:rFonts w:ascii="仿宋_gb2312" w:eastAsia="仿宋_gb2312" w:hint="eastAsia"/>
          <w:sz w:val="31"/>
          <w:szCs w:val="31"/>
        </w:rPr>
        <w:t>字〔2018〕23号）要求，现将相关工作事宜通知如下：</w:t>
      </w:r>
    </w:p>
    <w:p w:rsidR="000E1A65" w:rsidRDefault="000E1A65" w:rsidP="000E1A65">
      <w:pPr>
        <w:pStyle w:val="a3"/>
        <w:ind w:firstLine="640"/>
        <w:jc w:val="both"/>
        <w:rPr>
          <w:sz w:val="28"/>
          <w:szCs w:val="28"/>
        </w:rPr>
      </w:pPr>
      <w:r>
        <w:rPr>
          <w:rFonts w:ascii="仿宋_gb2312" w:eastAsia="仿宋_gb2312" w:hint="eastAsia"/>
          <w:color w:val="auto"/>
          <w:sz w:val="31"/>
          <w:szCs w:val="31"/>
        </w:rPr>
        <w:t>一、教育实习对象</w:t>
      </w:r>
    </w:p>
    <w:p w:rsidR="000E1A65" w:rsidRDefault="000E1A65" w:rsidP="000E1A65">
      <w:pPr>
        <w:pStyle w:val="a3"/>
        <w:ind w:firstLine="640"/>
        <w:jc w:val="both"/>
        <w:rPr>
          <w:sz w:val="28"/>
          <w:szCs w:val="28"/>
        </w:rPr>
      </w:pPr>
      <w:r>
        <w:rPr>
          <w:rFonts w:ascii="仿宋_gb2312" w:eastAsia="仿宋_gb2312" w:hint="eastAsia"/>
          <w:color w:val="auto"/>
          <w:sz w:val="31"/>
          <w:szCs w:val="31"/>
        </w:rPr>
        <w:t>我校师范类专业2015级师范生</w:t>
      </w:r>
    </w:p>
    <w:p w:rsidR="000E1A65" w:rsidRDefault="000E1A65" w:rsidP="000E1A65">
      <w:pPr>
        <w:pStyle w:val="a3"/>
        <w:ind w:firstLine="640"/>
        <w:jc w:val="both"/>
        <w:rPr>
          <w:sz w:val="28"/>
          <w:szCs w:val="28"/>
        </w:rPr>
      </w:pPr>
      <w:r>
        <w:rPr>
          <w:rFonts w:ascii="仿宋_gb2312" w:eastAsia="仿宋_gb2312" w:hint="eastAsia"/>
          <w:color w:val="auto"/>
          <w:sz w:val="31"/>
          <w:szCs w:val="31"/>
        </w:rPr>
        <w:t>二、教育实习时间</w:t>
      </w:r>
    </w:p>
    <w:p w:rsidR="000E1A65" w:rsidRDefault="000E1A65" w:rsidP="000E1A65">
      <w:pPr>
        <w:pStyle w:val="a3"/>
        <w:ind w:firstLine="640"/>
        <w:jc w:val="both"/>
        <w:rPr>
          <w:sz w:val="28"/>
          <w:szCs w:val="28"/>
        </w:rPr>
      </w:pPr>
      <w:r>
        <w:rPr>
          <w:rFonts w:ascii="仿宋_gb2312" w:eastAsia="仿宋_gb2312" w:hint="eastAsia"/>
          <w:color w:val="auto"/>
          <w:sz w:val="31"/>
          <w:szCs w:val="31"/>
        </w:rPr>
        <w:t>1.校内师范技能考核时间为2018年8</w:t>
      </w:r>
      <w:r>
        <w:rPr>
          <w:rFonts w:ascii="仿宋_gb2312" w:eastAsia="仿宋_gb2312" w:hint="eastAsia"/>
          <w:sz w:val="31"/>
          <w:szCs w:val="31"/>
        </w:rPr>
        <w:t>月20日—9月7日。</w:t>
      </w:r>
    </w:p>
    <w:p w:rsidR="000E1A65" w:rsidRDefault="000E1A65" w:rsidP="000E1A65">
      <w:pPr>
        <w:pStyle w:val="a3"/>
        <w:ind w:firstLine="640"/>
        <w:jc w:val="both"/>
        <w:rPr>
          <w:sz w:val="28"/>
          <w:szCs w:val="28"/>
        </w:rPr>
      </w:pPr>
      <w:r>
        <w:rPr>
          <w:rFonts w:ascii="仿宋_gb2312" w:eastAsia="仿宋_gb2312" w:hint="eastAsia"/>
          <w:color w:val="auto"/>
          <w:sz w:val="31"/>
          <w:szCs w:val="31"/>
        </w:rPr>
        <w:t>2.校外集中实习时间为2018年9</w:t>
      </w:r>
      <w:r>
        <w:rPr>
          <w:rFonts w:ascii="仿宋_gb2312" w:eastAsia="仿宋_gb2312" w:hint="eastAsia"/>
          <w:sz w:val="31"/>
          <w:szCs w:val="31"/>
        </w:rPr>
        <w:t>月10日—11月30日。</w:t>
      </w:r>
    </w:p>
    <w:p w:rsidR="000E1A65" w:rsidRDefault="000E1A65" w:rsidP="000E1A65">
      <w:pPr>
        <w:pStyle w:val="a3"/>
        <w:ind w:firstLine="640"/>
        <w:jc w:val="both"/>
        <w:rPr>
          <w:sz w:val="28"/>
          <w:szCs w:val="28"/>
        </w:rPr>
      </w:pPr>
      <w:r>
        <w:rPr>
          <w:rFonts w:ascii="仿宋_gb2312" w:eastAsia="仿宋_gb2312" w:hint="eastAsia"/>
          <w:color w:val="auto"/>
          <w:sz w:val="31"/>
          <w:szCs w:val="31"/>
        </w:rPr>
        <w:t>三、教育实习的内容</w:t>
      </w:r>
    </w:p>
    <w:p w:rsidR="000E1A65" w:rsidRDefault="000E1A65" w:rsidP="000E1A65">
      <w:pPr>
        <w:pStyle w:val="a3"/>
        <w:ind w:firstLine="640"/>
        <w:jc w:val="both"/>
        <w:rPr>
          <w:sz w:val="28"/>
          <w:szCs w:val="28"/>
        </w:rPr>
      </w:pPr>
      <w:r>
        <w:rPr>
          <w:rFonts w:ascii="仿宋_gb2312" w:eastAsia="仿宋_gb2312" w:hint="eastAsia"/>
          <w:color w:val="auto"/>
          <w:sz w:val="31"/>
          <w:szCs w:val="31"/>
        </w:rPr>
        <w:lastRenderedPageBreak/>
        <w:t>教育实习内容包括师范技能考核、课堂见习、课堂教学、班主任实习、教研活动以及基础教育考察调研等。</w:t>
      </w:r>
    </w:p>
    <w:p w:rsidR="000E1A65" w:rsidRDefault="000E1A65" w:rsidP="000E1A65">
      <w:pPr>
        <w:pStyle w:val="a3"/>
        <w:ind w:firstLine="640"/>
        <w:jc w:val="both"/>
        <w:rPr>
          <w:sz w:val="28"/>
          <w:szCs w:val="28"/>
        </w:rPr>
      </w:pPr>
      <w:r>
        <w:rPr>
          <w:rFonts w:ascii="仿宋_gb2312" w:eastAsia="仿宋_gb2312" w:hint="eastAsia"/>
          <w:color w:val="auto"/>
          <w:sz w:val="31"/>
          <w:szCs w:val="31"/>
        </w:rPr>
        <w:t>1.师范生须完成教师教育相关课程的学习且成绩合格，并通过学校组织的师范技能考核后，方可进入校外集中实习环节。</w:t>
      </w:r>
    </w:p>
    <w:p w:rsidR="000E1A65" w:rsidRDefault="000E1A65" w:rsidP="000E1A65">
      <w:pPr>
        <w:pStyle w:val="a3"/>
        <w:ind w:firstLine="640"/>
        <w:jc w:val="both"/>
        <w:rPr>
          <w:sz w:val="28"/>
          <w:szCs w:val="28"/>
        </w:rPr>
      </w:pPr>
      <w:r>
        <w:rPr>
          <w:rFonts w:ascii="仿宋_gb2312" w:eastAsia="仿宋_gb2312" w:hint="eastAsia"/>
          <w:color w:val="auto"/>
          <w:sz w:val="31"/>
          <w:szCs w:val="31"/>
        </w:rPr>
        <w:t>2.课堂</w:t>
      </w:r>
      <w:proofErr w:type="gramStart"/>
      <w:r>
        <w:rPr>
          <w:rFonts w:ascii="仿宋_gb2312" w:eastAsia="仿宋_gb2312" w:hint="eastAsia"/>
          <w:color w:val="auto"/>
          <w:sz w:val="31"/>
          <w:szCs w:val="31"/>
        </w:rPr>
        <w:t>见习指</w:t>
      </w:r>
      <w:proofErr w:type="gramEnd"/>
      <w:r>
        <w:rPr>
          <w:rFonts w:ascii="仿宋_gb2312" w:eastAsia="仿宋_gb2312" w:hint="eastAsia"/>
          <w:color w:val="auto"/>
          <w:sz w:val="31"/>
          <w:szCs w:val="31"/>
        </w:rPr>
        <w:t>观摩课堂教学、班级活动等。</w:t>
      </w:r>
    </w:p>
    <w:p w:rsidR="000E1A65" w:rsidRDefault="000E1A65" w:rsidP="000E1A65">
      <w:pPr>
        <w:pStyle w:val="a3"/>
        <w:ind w:firstLine="640"/>
        <w:jc w:val="both"/>
        <w:rPr>
          <w:sz w:val="28"/>
          <w:szCs w:val="28"/>
        </w:rPr>
      </w:pPr>
      <w:r>
        <w:rPr>
          <w:rFonts w:ascii="仿宋_gb2312" w:eastAsia="仿宋_gb2312" w:hint="eastAsia"/>
          <w:color w:val="auto"/>
          <w:sz w:val="31"/>
          <w:szCs w:val="31"/>
        </w:rPr>
        <w:t>3.课堂教学包括讲课、指导实验、课后辅导、批改作业等环节。</w:t>
      </w:r>
    </w:p>
    <w:p w:rsidR="000E1A65" w:rsidRDefault="000E1A65" w:rsidP="000E1A65">
      <w:pPr>
        <w:pStyle w:val="a3"/>
        <w:ind w:firstLine="640"/>
        <w:jc w:val="both"/>
        <w:rPr>
          <w:sz w:val="28"/>
          <w:szCs w:val="28"/>
        </w:rPr>
      </w:pPr>
      <w:r>
        <w:rPr>
          <w:rFonts w:ascii="仿宋_gb2312" w:eastAsia="仿宋_gb2312" w:hint="eastAsia"/>
          <w:color w:val="auto"/>
          <w:sz w:val="31"/>
          <w:szCs w:val="31"/>
        </w:rPr>
        <w:t>4.班主任实习工作指在参与原班主任工作的基础上，了解班级管理相关工作，组织班级集体活动，做好学生思想教育等工作。</w:t>
      </w:r>
    </w:p>
    <w:p w:rsidR="000E1A65" w:rsidRDefault="000E1A65" w:rsidP="000E1A65">
      <w:pPr>
        <w:pStyle w:val="a3"/>
        <w:ind w:firstLine="640"/>
        <w:jc w:val="both"/>
        <w:rPr>
          <w:sz w:val="28"/>
          <w:szCs w:val="28"/>
        </w:rPr>
      </w:pPr>
      <w:r>
        <w:rPr>
          <w:rFonts w:ascii="仿宋_gb2312" w:eastAsia="仿宋_gb2312" w:hint="eastAsia"/>
          <w:color w:val="auto"/>
          <w:sz w:val="31"/>
          <w:szCs w:val="31"/>
        </w:rPr>
        <w:t>5.教研活动指参与实习学校的教研组会议、研究课、公开课、青年教师培训课等。</w:t>
      </w:r>
    </w:p>
    <w:p w:rsidR="000E1A65" w:rsidRDefault="000E1A65" w:rsidP="000E1A65">
      <w:pPr>
        <w:pStyle w:val="a3"/>
        <w:ind w:firstLine="640"/>
        <w:jc w:val="both"/>
        <w:rPr>
          <w:sz w:val="28"/>
          <w:szCs w:val="28"/>
        </w:rPr>
      </w:pPr>
      <w:r>
        <w:rPr>
          <w:rFonts w:ascii="仿宋_gb2312" w:eastAsia="仿宋_gb2312" w:hint="eastAsia"/>
          <w:color w:val="auto"/>
          <w:sz w:val="31"/>
          <w:szCs w:val="31"/>
        </w:rPr>
        <w:t>6.基础教育考察调研是指通过了解实习基地的发展历史、教学环境、教学条件、发展目标、规章制度等基本情况，学习优秀教师的先进事迹和教育教学经验，了解实习基地新课程改革的实施情况、已有经验和存在问题，总结梳理后，形成教育调查报告等。</w:t>
      </w:r>
    </w:p>
    <w:p w:rsidR="000E1A65" w:rsidRDefault="000E1A65" w:rsidP="000E1A65">
      <w:pPr>
        <w:pStyle w:val="a3"/>
        <w:ind w:firstLine="640"/>
        <w:jc w:val="both"/>
        <w:rPr>
          <w:sz w:val="28"/>
          <w:szCs w:val="28"/>
        </w:rPr>
      </w:pPr>
      <w:r>
        <w:rPr>
          <w:rFonts w:ascii="仿宋_gb2312" w:eastAsia="仿宋_gb2312" w:hint="eastAsia"/>
          <w:color w:val="auto"/>
          <w:sz w:val="31"/>
          <w:szCs w:val="31"/>
        </w:rPr>
        <w:t>四、教育实习的形式</w:t>
      </w:r>
    </w:p>
    <w:p w:rsidR="000E1A65" w:rsidRDefault="000E1A65" w:rsidP="000E1A65">
      <w:pPr>
        <w:pStyle w:val="a3"/>
        <w:ind w:firstLine="640"/>
        <w:jc w:val="both"/>
        <w:rPr>
          <w:sz w:val="28"/>
          <w:szCs w:val="28"/>
        </w:rPr>
      </w:pPr>
      <w:r>
        <w:rPr>
          <w:rFonts w:ascii="仿宋_gb2312" w:eastAsia="仿宋_gb2312" w:hint="eastAsia"/>
          <w:color w:val="auto"/>
          <w:sz w:val="31"/>
          <w:szCs w:val="31"/>
        </w:rPr>
        <w:lastRenderedPageBreak/>
        <w:t>师范类专业师范</w:t>
      </w:r>
      <w:proofErr w:type="gramStart"/>
      <w:r>
        <w:rPr>
          <w:rFonts w:ascii="仿宋_gb2312" w:eastAsia="仿宋_gb2312" w:hint="eastAsia"/>
          <w:color w:val="auto"/>
          <w:sz w:val="31"/>
          <w:szCs w:val="31"/>
        </w:rPr>
        <w:t>生教育</w:t>
      </w:r>
      <w:proofErr w:type="gramEnd"/>
      <w:r>
        <w:rPr>
          <w:rFonts w:ascii="仿宋_gb2312" w:eastAsia="仿宋_gb2312" w:hint="eastAsia"/>
          <w:color w:val="auto"/>
          <w:sz w:val="31"/>
          <w:szCs w:val="31"/>
        </w:rPr>
        <w:t>实习按照“U-G-S”模式，即“统一组织、混合编队、巡回指导、多元评价”的形式开展。为保证实习教学质量，教育实习采取集中实习的方式，原则上不允许学生分散实习。</w:t>
      </w:r>
    </w:p>
    <w:p w:rsidR="000E1A65" w:rsidRDefault="000E1A65" w:rsidP="000E1A65">
      <w:pPr>
        <w:pStyle w:val="a3"/>
        <w:ind w:firstLine="640"/>
        <w:jc w:val="both"/>
        <w:rPr>
          <w:sz w:val="28"/>
          <w:szCs w:val="28"/>
        </w:rPr>
      </w:pPr>
      <w:r>
        <w:rPr>
          <w:rFonts w:ascii="仿宋_gb2312" w:eastAsia="仿宋_gb2312" w:hint="eastAsia"/>
          <w:color w:val="auto"/>
          <w:sz w:val="31"/>
          <w:szCs w:val="31"/>
        </w:rPr>
        <w:t>请各相关学院组织学生认真填写《2015级师范类专业毕业生基本情况统计表》（附件1</w:t>
      </w:r>
      <w:r>
        <w:rPr>
          <w:rFonts w:ascii="仿宋_gb2312" w:eastAsia="仿宋_gb2312" w:hint="eastAsia"/>
          <w:sz w:val="31"/>
          <w:szCs w:val="31"/>
        </w:rPr>
        <w:t>），并于2018年6月11日前将纸质版及电子版材料报教务处</w:t>
      </w:r>
      <w:proofErr w:type="gramStart"/>
      <w:r>
        <w:rPr>
          <w:rFonts w:ascii="仿宋_gb2312" w:eastAsia="仿宋_gb2312" w:hint="eastAsia"/>
          <w:sz w:val="31"/>
          <w:szCs w:val="31"/>
        </w:rPr>
        <w:t>实践科</w:t>
      </w:r>
      <w:proofErr w:type="gramEnd"/>
      <w:r>
        <w:rPr>
          <w:rFonts w:ascii="仿宋_gb2312" w:eastAsia="仿宋_gb2312" w:hint="eastAsia"/>
          <w:sz w:val="31"/>
          <w:szCs w:val="31"/>
        </w:rPr>
        <w:t>备案。</w:t>
      </w:r>
    </w:p>
    <w:p w:rsidR="000E1A65" w:rsidRDefault="000E1A65" w:rsidP="000E1A65">
      <w:pPr>
        <w:pStyle w:val="a3"/>
        <w:ind w:firstLine="640"/>
        <w:jc w:val="both"/>
        <w:rPr>
          <w:sz w:val="28"/>
          <w:szCs w:val="28"/>
        </w:rPr>
      </w:pPr>
      <w:r>
        <w:rPr>
          <w:rFonts w:ascii="仿宋_gb2312" w:eastAsia="仿宋_gb2312" w:hint="eastAsia"/>
          <w:color w:val="auto"/>
          <w:sz w:val="31"/>
          <w:szCs w:val="31"/>
        </w:rPr>
        <w:t>（一）鉴于考研学生的实际需求，学校本着以学生为本的育人理念和确保实习质量的工作原则，对考研学生教育实习提出如下建议和要求。</w:t>
      </w:r>
    </w:p>
    <w:p w:rsidR="000E1A65" w:rsidRDefault="000E1A65" w:rsidP="000E1A65">
      <w:pPr>
        <w:pStyle w:val="a3"/>
        <w:ind w:firstLine="640"/>
        <w:jc w:val="both"/>
        <w:rPr>
          <w:sz w:val="28"/>
          <w:szCs w:val="28"/>
        </w:rPr>
      </w:pPr>
      <w:r>
        <w:rPr>
          <w:rFonts w:ascii="仿宋_gb2312" w:eastAsia="仿宋_gb2312" w:hint="eastAsia"/>
          <w:color w:val="auto"/>
          <w:sz w:val="31"/>
          <w:szCs w:val="31"/>
        </w:rPr>
        <w:t>1.建议考研学生统一参加第七学期由学校统一组织的校外集中实习环节。若考研学生确因特殊原因不能参加由学校组织的集中实习，各学院可根据本单位实际情况自行联系实习学校组织考研学生集中实习，可在第七学期完成，也可在第八学期完成，也可以采取“6+6”</w:t>
      </w:r>
      <w:r>
        <w:rPr>
          <w:rFonts w:ascii="仿宋_gb2312" w:eastAsia="仿宋_gb2312" w:hint="eastAsia"/>
          <w:sz w:val="31"/>
          <w:szCs w:val="31"/>
        </w:rPr>
        <w:t>模式，即在第七学期集中实习6周，第八学期集中实习6周，具体情况由各学院决定。</w:t>
      </w:r>
    </w:p>
    <w:p w:rsidR="000E1A65" w:rsidRDefault="000E1A65" w:rsidP="000E1A65">
      <w:pPr>
        <w:pStyle w:val="a3"/>
        <w:ind w:firstLine="640"/>
        <w:jc w:val="both"/>
        <w:rPr>
          <w:sz w:val="28"/>
          <w:szCs w:val="28"/>
        </w:rPr>
      </w:pPr>
      <w:r>
        <w:rPr>
          <w:rFonts w:ascii="仿宋_gb2312" w:eastAsia="仿宋_gb2312" w:hint="eastAsia"/>
          <w:color w:val="auto"/>
          <w:sz w:val="31"/>
          <w:szCs w:val="31"/>
        </w:rPr>
        <w:t>2.考研学生的教育实习要求与学校统一组织的实习要求一致，各学院根据学校的实习内容制定相应的《教育实习计划》（附件4），并将《教育实习计划》、《赤峰学院集中实习学生登记表》（附件5</w:t>
      </w:r>
      <w:r>
        <w:rPr>
          <w:rFonts w:ascii="仿宋_gb2312" w:eastAsia="仿宋_gb2312" w:hint="eastAsia"/>
          <w:sz w:val="31"/>
          <w:szCs w:val="31"/>
        </w:rPr>
        <w:t>）等相关材料于2018年6月11日前将纸</w:t>
      </w:r>
      <w:r>
        <w:rPr>
          <w:rFonts w:ascii="仿宋_gb2312" w:eastAsia="仿宋_gb2312" w:hint="eastAsia"/>
          <w:sz w:val="31"/>
          <w:szCs w:val="31"/>
        </w:rPr>
        <w:lastRenderedPageBreak/>
        <w:t>质版及电子版材料报教务处</w:t>
      </w:r>
      <w:proofErr w:type="gramStart"/>
      <w:r>
        <w:rPr>
          <w:rFonts w:ascii="仿宋_gb2312" w:eastAsia="仿宋_gb2312" w:hint="eastAsia"/>
          <w:sz w:val="31"/>
          <w:szCs w:val="31"/>
        </w:rPr>
        <w:t>实践科</w:t>
      </w:r>
      <w:proofErr w:type="gramEnd"/>
      <w:r>
        <w:rPr>
          <w:rFonts w:ascii="仿宋_gb2312" w:eastAsia="仿宋_gb2312" w:hint="eastAsia"/>
          <w:sz w:val="31"/>
          <w:szCs w:val="31"/>
        </w:rPr>
        <w:t>备案。学校将不定期进行抽查，如发现违规情况，将严肃处理。</w:t>
      </w:r>
    </w:p>
    <w:p w:rsidR="000E1A65" w:rsidRDefault="000E1A65" w:rsidP="000E1A65">
      <w:pPr>
        <w:pStyle w:val="a3"/>
        <w:ind w:firstLine="640"/>
        <w:jc w:val="both"/>
        <w:rPr>
          <w:sz w:val="28"/>
          <w:szCs w:val="28"/>
        </w:rPr>
      </w:pPr>
      <w:r>
        <w:rPr>
          <w:rFonts w:ascii="仿宋_gb2312" w:eastAsia="仿宋_gb2312" w:hint="eastAsia"/>
          <w:color w:val="auto"/>
          <w:sz w:val="31"/>
          <w:szCs w:val="31"/>
        </w:rPr>
        <w:t>3.考研结束后，学校将对考研学生进行审核，由各学院统一将考研成绩单报送至教务处实践科；如果不能提供考研成绩，需重新参加学校组织的集中实习。</w:t>
      </w:r>
    </w:p>
    <w:p w:rsidR="000E1A65" w:rsidRDefault="000E1A65" w:rsidP="000E1A65">
      <w:pPr>
        <w:pStyle w:val="a3"/>
        <w:ind w:firstLine="640"/>
        <w:jc w:val="both"/>
        <w:rPr>
          <w:sz w:val="28"/>
          <w:szCs w:val="28"/>
        </w:rPr>
      </w:pPr>
      <w:r>
        <w:rPr>
          <w:rFonts w:ascii="仿宋_gb2312" w:eastAsia="仿宋_gb2312" w:hint="eastAsia"/>
          <w:color w:val="auto"/>
          <w:sz w:val="31"/>
          <w:szCs w:val="31"/>
        </w:rPr>
        <w:t>（二）为促进学生就业，如学生有明确就业意向，且符合下列条件，并能按以下要求提供完整的申请材料，经审核批准后可进行分散实习：</w:t>
      </w:r>
    </w:p>
    <w:p w:rsidR="000E1A65" w:rsidRDefault="000E1A65" w:rsidP="000E1A65">
      <w:pPr>
        <w:pStyle w:val="a3"/>
        <w:ind w:firstLine="640"/>
        <w:jc w:val="both"/>
        <w:rPr>
          <w:sz w:val="28"/>
          <w:szCs w:val="28"/>
        </w:rPr>
      </w:pPr>
      <w:r>
        <w:rPr>
          <w:rFonts w:ascii="仿宋_gb2312" w:eastAsia="仿宋_gb2312" w:hint="eastAsia"/>
          <w:color w:val="auto"/>
          <w:sz w:val="31"/>
          <w:szCs w:val="31"/>
        </w:rPr>
        <w:t>1.分散实习学生必须进入学校进行与本专业相关的教育实习，不得进入企事业单位实习。</w:t>
      </w:r>
    </w:p>
    <w:p w:rsidR="000E1A65" w:rsidRDefault="000E1A65" w:rsidP="000E1A65">
      <w:pPr>
        <w:pStyle w:val="a3"/>
        <w:ind w:firstLine="640"/>
        <w:jc w:val="both"/>
        <w:rPr>
          <w:sz w:val="28"/>
          <w:szCs w:val="28"/>
        </w:rPr>
      </w:pPr>
      <w:r>
        <w:rPr>
          <w:rFonts w:ascii="仿宋_gb2312" w:eastAsia="仿宋_gb2312" w:hint="eastAsia"/>
          <w:color w:val="auto"/>
          <w:sz w:val="31"/>
          <w:szCs w:val="31"/>
        </w:rPr>
        <w:t>2.欲分散实习的学生，由本人提出申请，经家长同意后，提供《就业协议书》（原件、复印件各一份）及《实习单位接收函》（附件3）（原件一份），同时填写《赤峰学院师范类专业师范生分散实习审批表》（附件2</w:t>
      </w:r>
      <w:r>
        <w:rPr>
          <w:rFonts w:ascii="仿宋_gb2312" w:eastAsia="仿宋_gb2312" w:hint="eastAsia"/>
          <w:sz w:val="31"/>
          <w:szCs w:val="31"/>
        </w:rPr>
        <w:t>），经所在学院核实批准后，报学校就业创业处、教务处及分管校长审批。获得批准后，由各学院汇总，并将分散实习审批材料及《赤峰学院分散实习学生登记表》于2018年6月11日前将纸质版及电子版材料报送教务处</w:t>
      </w:r>
      <w:proofErr w:type="gramStart"/>
      <w:r>
        <w:rPr>
          <w:rFonts w:ascii="仿宋_gb2312" w:eastAsia="仿宋_gb2312" w:hint="eastAsia"/>
          <w:sz w:val="31"/>
          <w:szCs w:val="31"/>
        </w:rPr>
        <w:t>实践科</w:t>
      </w:r>
      <w:proofErr w:type="gramEnd"/>
      <w:r>
        <w:rPr>
          <w:rFonts w:ascii="仿宋_gb2312" w:eastAsia="仿宋_gb2312" w:hint="eastAsia"/>
          <w:sz w:val="31"/>
          <w:szCs w:val="31"/>
        </w:rPr>
        <w:t>备案。</w:t>
      </w:r>
    </w:p>
    <w:p w:rsidR="000E1A65" w:rsidRDefault="000E1A65" w:rsidP="000E1A65">
      <w:pPr>
        <w:pStyle w:val="a3"/>
        <w:ind w:firstLine="640"/>
        <w:jc w:val="both"/>
        <w:rPr>
          <w:sz w:val="28"/>
          <w:szCs w:val="28"/>
        </w:rPr>
      </w:pPr>
      <w:r>
        <w:rPr>
          <w:rFonts w:ascii="仿宋_gb2312" w:eastAsia="仿宋_gb2312" w:hint="eastAsia"/>
          <w:color w:val="auto"/>
          <w:sz w:val="31"/>
          <w:szCs w:val="31"/>
        </w:rPr>
        <w:t>3.分散实习学生必须严格履行审批手续，并按照学校规定的教育实习内容、实习时间等相关要求进行实习。教务处将随</w:t>
      </w:r>
      <w:r>
        <w:rPr>
          <w:rFonts w:ascii="仿宋_gb2312" w:eastAsia="仿宋_gb2312" w:hint="eastAsia"/>
          <w:color w:val="auto"/>
          <w:sz w:val="31"/>
          <w:szCs w:val="31"/>
        </w:rPr>
        <w:lastRenderedPageBreak/>
        <w:t>机对分散实习学生进行抽查，未履行审批手续或未按照学校要求进行分散实习的，成绩以不及格计。</w:t>
      </w:r>
    </w:p>
    <w:p w:rsidR="000E1A65" w:rsidRDefault="000E1A65" w:rsidP="000E1A65">
      <w:pPr>
        <w:pStyle w:val="a3"/>
        <w:ind w:firstLine="640"/>
        <w:jc w:val="both"/>
        <w:rPr>
          <w:sz w:val="28"/>
          <w:szCs w:val="28"/>
        </w:rPr>
      </w:pPr>
      <w:r>
        <w:rPr>
          <w:rFonts w:ascii="仿宋_gb2312" w:eastAsia="仿宋_gb2312" w:hint="eastAsia"/>
          <w:color w:val="auto"/>
          <w:sz w:val="31"/>
          <w:szCs w:val="31"/>
        </w:rPr>
        <w:t>五、工作要求：</w:t>
      </w:r>
    </w:p>
    <w:p w:rsidR="000E1A65" w:rsidRDefault="000E1A65" w:rsidP="000E1A65">
      <w:pPr>
        <w:pStyle w:val="a3"/>
        <w:ind w:firstLine="640"/>
        <w:jc w:val="both"/>
        <w:rPr>
          <w:sz w:val="28"/>
          <w:szCs w:val="28"/>
        </w:rPr>
      </w:pPr>
      <w:r>
        <w:rPr>
          <w:rFonts w:ascii="仿宋_gb2312" w:eastAsia="仿宋_gb2312" w:hint="eastAsia"/>
          <w:color w:val="auto"/>
          <w:sz w:val="31"/>
          <w:szCs w:val="31"/>
        </w:rPr>
        <w:t>1.师范</w:t>
      </w:r>
      <w:proofErr w:type="gramStart"/>
      <w:r>
        <w:rPr>
          <w:rFonts w:ascii="仿宋_gb2312" w:eastAsia="仿宋_gb2312" w:hint="eastAsia"/>
          <w:color w:val="auto"/>
          <w:sz w:val="31"/>
          <w:szCs w:val="31"/>
        </w:rPr>
        <w:t>生必须</w:t>
      </w:r>
      <w:proofErr w:type="gramEnd"/>
      <w:r>
        <w:rPr>
          <w:rFonts w:ascii="仿宋_gb2312" w:eastAsia="仿宋_gb2312" w:hint="eastAsia"/>
          <w:color w:val="auto"/>
          <w:sz w:val="31"/>
          <w:szCs w:val="31"/>
        </w:rPr>
        <w:t>参加教育实习，不得免修，且原则上不允许学生分散实习。请各相关学院高度重视，认真组织，积极配合学校完成教育实习工作。</w:t>
      </w:r>
    </w:p>
    <w:p w:rsidR="000E1A65" w:rsidRDefault="000E1A65" w:rsidP="000E1A65">
      <w:pPr>
        <w:pStyle w:val="a3"/>
        <w:ind w:firstLine="640"/>
        <w:jc w:val="both"/>
        <w:rPr>
          <w:sz w:val="28"/>
          <w:szCs w:val="28"/>
        </w:rPr>
      </w:pPr>
      <w:r>
        <w:rPr>
          <w:rFonts w:ascii="仿宋_gb2312" w:eastAsia="仿宋_gb2312" w:hint="eastAsia"/>
          <w:color w:val="auto"/>
          <w:sz w:val="31"/>
          <w:szCs w:val="31"/>
        </w:rPr>
        <w:t>2.请各相关学院于2018年6</w:t>
      </w:r>
      <w:r>
        <w:rPr>
          <w:rFonts w:ascii="仿宋_gb2312" w:eastAsia="仿宋_gb2312" w:hint="eastAsia"/>
          <w:sz w:val="31"/>
          <w:szCs w:val="31"/>
        </w:rPr>
        <w:t>月11日前将纸质</w:t>
      </w:r>
      <w:proofErr w:type="gramStart"/>
      <w:r>
        <w:rPr>
          <w:rFonts w:ascii="仿宋_gb2312" w:eastAsia="仿宋_gb2312" w:hint="eastAsia"/>
          <w:sz w:val="31"/>
          <w:szCs w:val="31"/>
        </w:rPr>
        <w:t>版材料</w:t>
      </w:r>
      <w:proofErr w:type="gramEnd"/>
      <w:r>
        <w:rPr>
          <w:rFonts w:ascii="仿宋_gb2312" w:eastAsia="仿宋_gb2312" w:hint="eastAsia"/>
          <w:sz w:val="31"/>
          <w:szCs w:val="31"/>
        </w:rPr>
        <w:t>经学院主管领导签字盖章后报送至教务处实践科（崇学楼320室），电子版材料请发送至邮箱cfxysjk@163.com。</w:t>
      </w:r>
    </w:p>
    <w:p w:rsidR="000E1A65" w:rsidRDefault="000E1A65" w:rsidP="000E1A65">
      <w:pPr>
        <w:pStyle w:val="a3"/>
        <w:ind w:firstLine="640"/>
        <w:jc w:val="both"/>
        <w:rPr>
          <w:sz w:val="28"/>
          <w:szCs w:val="28"/>
        </w:rPr>
      </w:pPr>
      <w:r>
        <w:rPr>
          <w:rFonts w:ascii="仿宋_gb2312" w:eastAsia="仿宋_gb2312" w:hint="eastAsia"/>
          <w:color w:val="auto"/>
          <w:sz w:val="31"/>
          <w:szCs w:val="31"/>
        </w:rPr>
        <w:t>联系人：张迪、郑黎明，</w:t>
      </w:r>
      <w:r>
        <w:rPr>
          <w:rFonts w:ascii="仿宋_gb2312" w:eastAsia="仿宋_gb2312" w:hint="eastAsia"/>
          <w:color w:val="auto"/>
          <w:sz w:val="31"/>
          <w:szCs w:val="31"/>
        </w:rPr>
        <w:t> </w:t>
      </w:r>
      <w:r>
        <w:rPr>
          <w:rFonts w:ascii="仿宋_gb2312" w:eastAsia="仿宋_gb2312" w:hint="eastAsia"/>
          <w:color w:val="auto"/>
          <w:sz w:val="31"/>
          <w:szCs w:val="31"/>
        </w:rPr>
        <w:t>联系电话：8300156</w:t>
      </w:r>
    </w:p>
    <w:p w:rsidR="000E1A65" w:rsidRDefault="000E1A65" w:rsidP="000E1A65">
      <w:pPr>
        <w:pStyle w:val="a3"/>
        <w:ind w:firstLine="640"/>
        <w:jc w:val="both"/>
        <w:rPr>
          <w:sz w:val="28"/>
          <w:szCs w:val="28"/>
        </w:rPr>
      </w:pPr>
      <w:r>
        <w:rPr>
          <w:rFonts w:ascii="仿宋_gb2312" w:eastAsia="仿宋_gb2312" w:hint="eastAsia"/>
          <w:color w:val="auto"/>
          <w:sz w:val="31"/>
          <w:szCs w:val="31"/>
        </w:rPr>
        <w:t>此通知。</w:t>
      </w:r>
    </w:p>
    <w:p w:rsidR="000E1A65" w:rsidRDefault="000E1A65" w:rsidP="000E1A65">
      <w:pPr>
        <w:pStyle w:val="a3"/>
        <w:ind w:firstLine="640"/>
        <w:jc w:val="both"/>
        <w:rPr>
          <w:sz w:val="28"/>
          <w:szCs w:val="28"/>
        </w:rPr>
      </w:pPr>
      <w:r>
        <w:rPr>
          <w:rFonts w:ascii="仿宋_gb2312" w:eastAsia="仿宋_gb2312" w:hint="eastAsia"/>
          <w:color w:val="auto"/>
          <w:sz w:val="31"/>
          <w:szCs w:val="31"/>
        </w:rPr>
        <w:t>附件1：2015</w:t>
      </w:r>
      <w:r>
        <w:rPr>
          <w:rFonts w:ascii="仿宋_gb2312" w:eastAsia="仿宋_gb2312" w:hint="eastAsia"/>
          <w:sz w:val="31"/>
          <w:szCs w:val="31"/>
        </w:rPr>
        <w:t>级师范类专业毕业生基本情况统计表</w:t>
      </w:r>
    </w:p>
    <w:p w:rsidR="000E1A65" w:rsidRDefault="000E1A65" w:rsidP="000E1A65">
      <w:pPr>
        <w:pStyle w:val="a3"/>
        <w:ind w:firstLine="640"/>
        <w:jc w:val="both"/>
        <w:rPr>
          <w:sz w:val="28"/>
          <w:szCs w:val="28"/>
        </w:rPr>
      </w:pPr>
      <w:r>
        <w:rPr>
          <w:rFonts w:ascii="仿宋_gb2312" w:eastAsia="仿宋_gb2312" w:hint="eastAsia"/>
          <w:color w:val="auto"/>
          <w:sz w:val="31"/>
          <w:szCs w:val="31"/>
        </w:rPr>
        <w:t>附件2：赤峰学院师范类专业师范生分散实习审批表</w:t>
      </w:r>
    </w:p>
    <w:p w:rsidR="000E1A65" w:rsidRDefault="000E1A65" w:rsidP="000E1A65">
      <w:pPr>
        <w:pStyle w:val="a3"/>
        <w:ind w:firstLine="640"/>
        <w:jc w:val="both"/>
        <w:rPr>
          <w:sz w:val="28"/>
          <w:szCs w:val="28"/>
        </w:rPr>
      </w:pPr>
      <w:r>
        <w:rPr>
          <w:rFonts w:ascii="仿宋_gb2312" w:eastAsia="仿宋_gb2312" w:hint="eastAsia"/>
          <w:color w:val="auto"/>
          <w:sz w:val="31"/>
          <w:szCs w:val="31"/>
        </w:rPr>
        <w:t>附件3：实习单位接收函</w:t>
      </w:r>
    </w:p>
    <w:p w:rsidR="000E1A65" w:rsidRDefault="000E1A65" w:rsidP="000E1A65">
      <w:pPr>
        <w:pStyle w:val="a3"/>
        <w:ind w:firstLine="640"/>
        <w:jc w:val="both"/>
        <w:rPr>
          <w:sz w:val="28"/>
          <w:szCs w:val="28"/>
        </w:rPr>
      </w:pPr>
      <w:r>
        <w:rPr>
          <w:rFonts w:ascii="仿宋_gb2312" w:eastAsia="仿宋_gb2312" w:hint="eastAsia"/>
          <w:color w:val="auto"/>
          <w:sz w:val="31"/>
          <w:szCs w:val="31"/>
        </w:rPr>
        <w:t>附件4：教育实习计划</w:t>
      </w:r>
    </w:p>
    <w:p w:rsidR="000E1A65" w:rsidRDefault="000E1A65" w:rsidP="000E1A65">
      <w:pPr>
        <w:pStyle w:val="a3"/>
        <w:ind w:firstLine="640"/>
        <w:jc w:val="both"/>
        <w:rPr>
          <w:sz w:val="28"/>
          <w:szCs w:val="28"/>
        </w:rPr>
      </w:pPr>
      <w:r>
        <w:rPr>
          <w:rFonts w:ascii="仿宋_gb2312" w:eastAsia="仿宋_gb2312" w:hint="eastAsia"/>
          <w:color w:val="auto"/>
          <w:sz w:val="31"/>
          <w:szCs w:val="31"/>
        </w:rPr>
        <w:t>附件5：赤峰学院集中实习学生登记表</w:t>
      </w:r>
    </w:p>
    <w:p w:rsidR="000E1A65" w:rsidRDefault="000E1A65" w:rsidP="000E1A65">
      <w:pPr>
        <w:pStyle w:val="a3"/>
        <w:ind w:firstLine="640"/>
        <w:jc w:val="both"/>
        <w:rPr>
          <w:sz w:val="28"/>
          <w:szCs w:val="28"/>
        </w:rPr>
      </w:pPr>
      <w:r>
        <w:rPr>
          <w:rFonts w:ascii="仿宋_gb2312" w:eastAsia="仿宋_gb2312" w:hint="eastAsia"/>
          <w:color w:val="auto"/>
          <w:sz w:val="31"/>
          <w:szCs w:val="31"/>
        </w:rPr>
        <w:t>附件6：赤峰学院分散实习学生登记表</w:t>
      </w:r>
    </w:p>
    <w:p w:rsidR="000E1A65" w:rsidRDefault="000E1A65" w:rsidP="000E1A65">
      <w:pPr>
        <w:pStyle w:val="a3"/>
        <w:ind w:firstLine="640"/>
        <w:rPr>
          <w:sz w:val="28"/>
          <w:szCs w:val="28"/>
        </w:rPr>
      </w:pPr>
      <w:r>
        <w:rPr>
          <w:rFonts w:ascii="仿宋_gb2312" w:eastAsia="仿宋_gb2312" w:hint="eastAsia"/>
          <w:sz w:val="31"/>
          <w:szCs w:val="31"/>
        </w:rPr>
        <w:lastRenderedPageBreak/>
        <w:t> </w:t>
      </w:r>
    </w:p>
    <w:p w:rsidR="000E1A65" w:rsidRDefault="000E1A65" w:rsidP="000E1A65">
      <w:pPr>
        <w:pStyle w:val="a3"/>
        <w:spacing w:before="0" w:beforeAutospacing="0" w:after="0" w:afterAutospacing="0"/>
        <w:ind w:left="5250"/>
        <w:rPr>
          <w:sz w:val="28"/>
          <w:szCs w:val="28"/>
        </w:rPr>
      </w:pPr>
      <w:r>
        <w:rPr>
          <w:rFonts w:ascii="仿宋_gb2312" w:eastAsia="仿宋_gb2312" w:hint="eastAsia"/>
          <w:sz w:val="31"/>
          <w:szCs w:val="31"/>
        </w:rPr>
        <w:t> </w:t>
      </w:r>
      <w:r>
        <w:rPr>
          <w:rFonts w:ascii="仿宋_gb2312" w:eastAsia="仿宋_gb2312" w:hint="eastAsia"/>
          <w:color w:val="auto"/>
          <w:sz w:val="31"/>
          <w:szCs w:val="31"/>
        </w:rPr>
        <w:t>赤峰学院教务处</w:t>
      </w:r>
    </w:p>
    <w:p w:rsidR="000E1A65" w:rsidRDefault="000E1A65" w:rsidP="000E1A65">
      <w:pPr>
        <w:pStyle w:val="a3"/>
        <w:spacing w:line="360" w:lineRule="auto"/>
        <w:ind w:right="465"/>
        <w:jc w:val="right"/>
        <w:rPr>
          <w:sz w:val="28"/>
          <w:szCs w:val="28"/>
        </w:rPr>
      </w:pPr>
      <w:r>
        <w:rPr>
          <w:rFonts w:ascii="仿宋_gb2312" w:eastAsia="仿宋_gb2312" w:hint="eastAsia"/>
          <w:sz w:val="31"/>
          <w:szCs w:val="31"/>
        </w:rPr>
        <w:t>2018年5月21日</w:t>
      </w:r>
    </w:p>
    <w:p w:rsidR="00E97809" w:rsidRDefault="00E97809"/>
    <w:sectPr w:rsidR="00E97809" w:rsidSect="00E978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1A65"/>
    <w:rsid w:val="000E1A65"/>
    <w:rsid w:val="00E978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1A65"/>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0E1A65"/>
    <w:rPr>
      <w:b/>
      <w:bCs/>
    </w:rPr>
  </w:style>
</w:styles>
</file>

<file path=word/webSettings.xml><?xml version="1.0" encoding="utf-8"?>
<w:webSettings xmlns:r="http://schemas.openxmlformats.org/officeDocument/2006/relationships" xmlns:w="http://schemas.openxmlformats.org/wordprocessingml/2006/main">
  <w:divs>
    <w:div w:id="389882621">
      <w:bodyDiv w:val="1"/>
      <w:marLeft w:val="0"/>
      <w:marRight w:val="0"/>
      <w:marTop w:val="0"/>
      <w:marBottom w:val="0"/>
      <w:divBdr>
        <w:top w:val="none" w:sz="0" w:space="0" w:color="auto"/>
        <w:left w:val="none" w:sz="0" w:space="0" w:color="auto"/>
        <w:bottom w:val="none" w:sz="0" w:space="0" w:color="auto"/>
        <w:right w:val="none" w:sz="0" w:space="0" w:color="auto"/>
      </w:divBdr>
      <w:divsChild>
        <w:div w:id="1344938814">
          <w:marLeft w:val="0"/>
          <w:marRight w:val="0"/>
          <w:marTop w:val="0"/>
          <w:marBottom w:val="0"/>
          <w:divBdr>
            <w:top w:val="inset" w:sz="6" w:space="0" w:color="auto"/>
            <w:left w:val="inset" w:sz="6" w:space="0" w:color="auto"/>
            <w:bottom w:val="inset" w:sz="6" w:space="0" w:color="auto"/>
            <w:right w:val="inset" w:sz="6" w:space="0" w:color="auto"/>
          </w:divBdr>
          <w:divsChild>
            <w:div w:id="681472604">
              <w:marLeft w:val="0"/>
              <w:marRight w:val="0"/>
              <w:marTop w:val="0"/>
              <w:marBottom w:val="0"/>
              <w:divBdr>
                <w:top w:val="none" w:sz="0" w:space="0" w:color="auto"/>
                <w:left w:val="none" w:sz="0" w:space="0" w:color="auto"/>
                <w:bottom w:val="none" w:sz="0" w:space="0" w:color="auto"/>
                <w:right w:val="none" w:sz="0" w:space="0" w:color="auto"/>
              </w:divBdr>
              <w:divsChild>
                <w:div w:id="1116100171">
                  <w:marLeft w:val="0"/>
                  <w:marRight w:val="0"/>
                  <w:marTop w:val="0"/>
                  <w:marBottom w:val="0"/>
                  <w:divBdr>
                    <w:top w:val="none" w:sz="0" w:space="0" w:color="auto"/>
                    <w:left w:val="none" w:sz="0" w:space="0" w:color="auto"/>
                    <w:bottom w:val="none" w:sz="0" w:space="0" w:color="auto"/>
                    <w:right w:val="none" w:sz="0" w:space="0" w:color="auto"/>
                  </w:divBdr>
                  <w:divsChild>
                    <w:div w:id="1302267299">
                      <w:marLeft w:val="0"/>
                      <w:marRight w:val="0"/>
                      <w:marTop w:val="0"/>
                      <w:marBottom w:val="0"/>
                      <w:divBdr>
                        <w:top w:val="none" w:sz="0" w:space="0" w:color="auto"/>
                        <w:left w:val="none" w:sz="0" w:space="0" w:color="auto"/>
                        <w:bottom w:val="double" w:sz="18" w:space="1" w:color="FF0000"/>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2018-05-28T01:59:00Z</dcterms:created>
  <dcterms:modified xsi:type="dcterms:W3CDTF">2018-05-28T02:00:00Z</dcterms:modified>
</cp:coreProperties>
</file>