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F821E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：</w:t>
      </w:r>
    </w:p>
    <w:p w14:paraId="5B3F3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</w:p>
    <w:p w14:paraId="78FB9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  <w:t>赤峰大学2026年学生</w:t>
      </w:r>
    </w:p>
    <w:p w14:paraId="6C7FE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  <w:t>资助诚信教育工作先进个人名单</w:t>
      </w:r>
    </w:p>
    <w:p w14:paraId="66A4F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方正公文小标宋" w:hAnsi="方正公文小标宋" w:eastAsia="方正公文小标宋" w:cs="方正公文小标宋"/>
          <w:b/>
          <w:bCs/>
          <w:kern w:val="2"/>
          <w:sz w:val="44"/>
          <w:szCs w:val="44"/>
          <w:lang w:val="en-US" w:eastAsia="zh-CN" w:bidi="ar-SA"/>
        </w:rPr>
      </w:pPr>
    </w:p>
    <w:p w14:paraId="18C276AB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文学院                 孙宁</w:t>
      </w:r>
    </w:p>
    <w:p w14:paraId="5718E52B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数学与计算机科学学院   韩革军</w:t>
      </w:r>
    </w:p>
    <w:p w14:paraId="609158B8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口腔医学院             李月香</w:t>
      </w:r>
    </w:p>
    <w:p w14:paraId="477D9013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临床医学院             浦杰</w:t>
      </w:r>
    </w:p>
    <w:p w14:paraId="0EFB027D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教育科学学院           鲍志光</w:t>
      </w:r>
    </w:p>
    <w:p w14:paraId="6A9C6282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美术学院               刘冉</w:t>
      </w:r>
    </w:p>
    <w:p w14:paraId="7DD040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A4FCB5E-0A83-4A28-A155-24EC8A8147D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F565CAD-7E86-4C6C-B690-212826455D4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F74018A-DAD5-4291-83CB-86BD5F108E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C2513"/>
    <w:rsid w:val="38A22631"/>
    <w:rsid w:val="55DC2513"/>
    <w:rsid w:val="75CE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77</Characters>
  <Lines>0</Lines>
  <Paragraphs>0</Paragraphs>
  <TotalTime>0</TotalTime>
  <ScaleCrop>false</ScaleCrop>
  <LinksUpToDate>false</LinksUpToDate>
  <CharactersWithSpaces>149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2025-11-25T04:20:00Z</dcterms:created>
  <dc:creator>繁芜归尘</dc:creator>
  <cp:lastModifiedBy>繁芜归尘</cp:lastModifiedBy>
  <dcterms:modified xsi:type="dcterms:W3CDTF">2026-05-19T02:12:05Z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6F1AB3EC10084A6B87DDB8BEF481B98F_11</vt:lpwstr>
  </property>
  <property fmtid="{D5CDD505-2E9C-101B-9397-08002B2CF9AE}" pid="4" name="KSOTemplateDocerSaveRecord">
    <vt:lpwstr>eyJoZGlkIjoiZTNiMmJjMGUyMDNhMGI0MjllZTc4OTE3ODRjOTBjMWQiLCJ1c2VySWQiOiIyNTc3MjgwOTAifQ==</vt:lpwstr>
  </property>
</Properties>
</file>