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附件2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81"/>
        <w:gridCol w:w="1412"/>
        <w:gridCol w:w="1309"/>
        <w:gridCol w:w="1529"/>
        <w:gridCol w:w="1515"/>
        <w:gridCol w:w="1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after="156" w:afterLines="50"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bidi="ar"/>
              </w:rPr>
              <w:t>内蒙古自治区普通高校毕业生在职情况登记表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毕业年月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单位隶属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7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组织机构代码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人事部门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7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□机关    □科研设计单位    □高等教育单位    □中初教育单位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□医疗卫生单位    □其他事业单位    □国有企业    □三资企业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□其他企业    □部队    □农村建制村    □城镇社区 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单位行业</w:t>
            </w:r>
          </w:p>
        </w:tc>
        <w:tc>
          <w:tcPr>
            <w:tcW w:w="7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□农、林、牧、渔业 □采矿业 □制造业 □建筑业 □交通运输、仓储和邮政业 □电力、热力、燃气及水生产和供应业 □批发和零售业 □租赁和商务服务业 □信息传输、软件和信息技术服务业 □房地产业 □科学研究和技术服务业 □金融业□卫生和社会工作 □水利、环境和公共设施管理业 □居民服务、修理和其他服务业□文化、体育和娱乐业 □公共管理、社会保障和社会组织 □住宿和餐饮业 □教育 □国际组织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职位类别</w:t>
            </w:r>
          </w:p>
        </w:tc>
        <w:tc>
          <w:tcPr>
            <w:tcW w:w="7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□科学研究人员  □工程技术人员  □体育工作人员  □农林牧渔业技术人员 □卫生专业技术人员  □经济业务人员  □金融业务人员  □法律专业人员 □文学艺术工作人员    □新闻出版和文化工作人员   □其他专业技术人员 □办事人员和有关人员  □商业和服务业人员  □生产和运输设备操作人员 □军人 □公务员  □其他人员  □教学人员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章</w:t>
            </w:r>
          </w:p>
        </w:tc>
        <w:tc>
          <w:tcPr>
            <w:tcW w:w="88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为我单位(□正式/□编外长期聘用/□试用期)员工，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入职时间为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月。                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签章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         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8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YTRjMzk5Y2I0ZmY1ZmI4ZDgyNWQyMDlhOThkZWMifQ=="/>
  </w:docVars>
  <w:rsids>
    <w:rsidRoot w:val="6B4F1D6A"/>
    <w:rsid w:val="6B4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2023-06-25T11:32:00Z</dcterms:created>
  <dc:creator>CJQ</dc:creator>
  <cp:lastModifiedBy>CJQ</cp:lastModifiedBy>
  <dcterms:modified xsi:type="dcterms:W3CDTF">2023-06-25T11:33:07Z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CE4EF922639F4C73B5EA07860B5183D1_11</vt:lpwstr>
  </property>
</Properties>
</file>