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/>
          <w:b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 2</w:t>
      </w: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3</w:t>
      </w:r>
      <w:r>
        <w:rPr>
          <w:rFonts w:hint="eastAsia" w:asciiTheme="minorEastAsia" w:hAnsiTheme="minorEastAsia"/>
          <w:b/>
          <w:sz w:val="36"/>
          <w:szCs w:val="36"/>
        </w:rPr>
        <w:t>年度赤峰学院招聘“双师型”教师报名表</w:t>
      </w:r>
      <w:bookmarkStart w:id="0" w:name="_GoBack"/>
      <w:bookmarkEnd w:id="0"/>
    </w:p>
    <w:p>
      <w:pPr>
        <w:jc w:val="both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联系电话：                  邮箱地址：</w:t>
      </w:r>
    </w:p>
    <w:tbl>
      <w:tblPr>
        <w:tblStyle w:val="3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992"/>
        <w:gridCol w:w="656"/>
        <w:gridCol w:w="478"/>
        <w:gridCol w:w="1007"/>
        <w:gridCol w:w="568"/>
        <w:gridCol w:w="992"/>
        <w:gridCol w:w="414"/>
        <w:gridCol w:w="579"/>
        <w:gridCol w:w="992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9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8"/>
                <w:w w:val="90"/>
                <w:kern w:val="0"/>
                <w:sz w:val="24"/>
                <w:szCs w:val="24"/>
              </w:rPr>
              <w:t xml:space="preserve">姓    </w:t>
            </w:r>
            <w:r>
              <w:rPr>
                <w:rFonts w:hint="eastAsia" w:ascii="仿宋" w:hAnsi="仿宋" w:eastAsia="仿宋"/>
                <w:w w:val="90"/>
                <w:kern w:val="0"/>
                <w:sz w:val="24"/>
                <w:szCs w:val="24"/>
              </w:rPr>
              <w:t>名</w:t>
            </w: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3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575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38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族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/>
                <w:w w:val="78"/>
                <w:kern w:val="0"/>
                <w:sz w:val="24"/>
                <w:szCs w:val="24"/>
              </w:rPr>
              <w:t>生年月</w:t>
            </w:r>
          </w:p>
        </w:tc>
        <w:tc>
          <w:tcPr>
            <w:tcW w:w="1023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9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30"/>
                <w:w w:val="90"/>
                <w:kern w:val="0"/>
                <w:sz w:val="24"/>
                <w:szCs w:val="24"/>
              </w:rPr>
              <w:t>第一学</w:t>
            </w:r>
            <w:r>
              <w:rPr>
                <w:rFonts w:hint="eastAsia" w:ascii="仿宋" w:hAnsi="仿宋" w:eastAsia="仿宋"/>
                <w:w w:val="90"/>
                <w:kern w:val="0"/>
                <w:sz w:val="24"/>
                <w:szCs w:val="24"/>
              </w:rPr>
              <w:t>历</w:t>
            </w: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575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毕业专</w:t>
            </w:r>
            <w:r>
              <w:rPr>
                <w:rFonts w:hint="eastAsia" w:ascii="仿宋" w:hAnsi="仿宋" w:eastAsia="仿宋"/>
                <w:spacing w:val="-5"/>
                <w:w w:val="78"/>
                <w:kern w:val="0"/>
                <w:sz w:val="24"/>
                <w:szCs w:val="24"/>
              </w:rPr>
              <w:t>业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/>
                <w:w w:val="78"/>
                <w:kern w:val="0"/>
                <w:sz w:val="24"/>
                <w:szCs w:val="24"/>
              </w:rPr>
              <w:t>业时间</w:t>
            </w:r>
          </w:p>
        </w:tc>
        <w:tc>
          <w:tcPr>
            <w:tcW w:w="1023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9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30"/>
                <w:w w:val="90"/>
                <w:kern w:val="0"/>
                <w:sz w:val="24"/>
                <w:szCs w:val="24"/>
              </w:rPr>
              <w:t>第二学</w:t>
            </w:r>
            <w:r>
              <w:rPr>
                <w:rFonts w:hint="eastAsia" w:ascii="仿宋" w:hAnsi="仿宋" w:eastAsia="仿宋"/>
                <w:w w:val="90"/>
                <w:kern w:val="0"/>
                <w:sz w:val="24"/>
                <w:szCs w:val="24"/>
              </w:rPr>
              <w:t>历</w:t>
            </w: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575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/>
                <w:w w:val="78"/>
                <w:kern w:val="0"/>
                <w:sz w:val="24"/>
                <w:szCs w:val="24"/>
              </w:rPr>
              <w:t>业专业</w:t>
            </w:r>
          </w:p>
        </w:tc>
        <w:tc>
          <w:tcPr>
            <w:tcW w:w="993" w:type="dxa"/>
            <w:gridSpan w:val="2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"/>
                <w:w w:val="78"/>
                <w:kern w:val="0"/>
                <w:sz w:val="24"/>
                <w:szCs w:val="24"/>
              </w:rPr>
              <w:t>毕业时</w:t>
            </w:r>
            <w:r>
              <w:rPr>
                <w:rFonts w:hint="eastAsia" w:ascii="仿宋" w:hAnsi="仿宋" w:eastAsia="仿宋"/>
                <w:spacing w:val="-5"/>
                <w:w w:val="78"/>
                <w:kern w:val="0"/>
                <w:sz w:val="24"/>
                <w:szCs w:val="24"/>
              </w:rPr>
              <w:t>间</w:t>
            </w:r>
          </w:p>
        </w:tc>
        <w:tc>
          <w:tcPr>
            <w:tcW w:w="1023" w:type="dxa"/>
            <w:tcFitText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70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3008" w:type="dxa"/>
            <w:gridSpan w:val="4"/>
            <w:tcFitText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  <w:szCs w:val="24"/>
              </w:rPr>
              <w:t>职业资格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  <w:szCs w:val="24"/>
              </w:rPr>
              <w:t>或等级证书</w:t>
            </w:r>
          </w:p>
        </w:tc>
        <w:tc>
          <w:tcPr>
            <w:tcW w:w="3701" w:type="dxa"/>
            <w:gridSpan w:val="5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008" w:type="dxa"/>
            <w:gridSpan w:val="4"/>
            <w:tcFitText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980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工作岗位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技术或行政职务</w:t>
            </w:r>
          </w:p>
        </w:tc>
        <w:tc>
          <w:tcPr>
            <w:tcW w:w="25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80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专业能力水平（附佐证材料）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  <w:jc w:val="center"/>
        </w:trPr>
        <w:tc>
          <w:tcPr>
            <w:tcW w:w="8980" w:type="dxa"/>
            <w:gridSpan w:val="11"/>
            <w:vAlign w:val="center"/>
          </w:tcPr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DQyZDQ2Y2NkYzdiN2MxMmVmZGIxMjMzYjQyMmMifQ=="/>
    <w:docVar w:name="KSO_WPS_MARK_KEY" w:val="0102c4c3-e192-4a55-a8fc-71a36fce631e"/>
  </w:docVars>
  <w:rsids>
    <w:rsidRoot w:val="7B3C7164"/>
    <w:rsid w:val="02813032"/>
    <w:rsid w:val="0F5B0309"/>
    <w:rsid w:val="200C1DC8"/>
    <w:rsid w:val="39030B5B"/>
    <w:rsid w:val="576A5104"/>
    <w:rsid w:val="7B3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2021-06-17T02:00:00Z</dcterms:created>
  <dc:creator>冯朔</dc:creator>
  <cp:lastModifiedBy>大后天</cp:lastModifiedBy>
  <dcterms:modified xsi:type="dcterms:W3CDTF">2023-09-07T08:25:15Z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D551C73AA9694D1AA791D52587668C6B</vt:lpwstr>
  </property>
</Properties>
</file>